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774" w:type="dxa"/>
        <w:jc w:val="center"/>
        <w:tblLook w:val="04A0" w:firstRow="1" w:lastRow="0" w:firstColumn="1" w:lastColumn="0" w:noHBand="0" w:noVBand="1"/>
      </w:tblPr>
      <w:tblGrid>
        <w:gridCol w:w="4650"/>
        <w:gridCol w:w="6124"/>
      </w:tblGrid>
      <w:tr w:rsidR="00C0618A" w:rsidTr="001D654B">
        <w:trPr>
          <w:trHeight w:val="907"/>
          <w:jc w:val="center"/>
        </w:trPr>
        <w:tc>
          <w:tcPr>
            <w:tcW w:w="4650" w:type="dxa"/>
            <w:tcBorders>
              <w:bottom w:val="nil"/>
            </w:tcBorders>
            <w:vAlign w:val="center"/>
          </w:tcPr>
          <w:p w:rsidR="00C0618A" w:rsidRDefault="00C0618A" w:rsidP="00CD6D21">
            <w:pPr>
              <w:jc w:val="center"/>
              <w:rPr>
                <w:noProof/>
              </w:rPr>
            </w:pPr>
          </w:p>
        </w:tc>
        <w:tc>
          <w:tcPr>
            <w:tcW w:w="6124" w:type="dxa"/>
            <w:vMerge w:val="restart"/>
            <w:vAlign w:val="center"/>
          </w:tcPr>
          <w:p w:rsidR="00D2736F" w:rsidRPr="002F4414" w:rsidRDefault="002F4414" w:rsidP="00B1453F">
            <w:pPr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F4414">
              <w:rPr>
                <w:rFonts w:ascii="Arial" w:hAnsi="Arial"/>
                <w:b/>
                <w:sz w:val="28"/>
                <w:szCs w:val="28"/>
              </w:rPr>
              <w:t>CHEF DE SERVICE MISE EN ŒUVRE DES DECISIONS</w:t>
            </w:r>
            <w:r w:rsidR="001C49A6">
              <w:rPr>
                <w:rFonts w:ascii="Arial" w:hAnsi="Arial"/>
                <w:b/>
                <w:sz w:val="28"/>
                <w:szCs w:val="28"/>
              </w:rPr>
              <w:t xml:space="preserve"> (H/F)</w:t>
            </w:r>
          </w:p>
          <w:p w:rsidR="002F4414" w:rsidRPr="00CD6D21" w:rsidRDefault="002F4414" w:rsidP="00B1453F">
            <w:pPr>
              <w:jc w:val="center"/>
              <w:rPr>
                <w:rFonts w:ascii="Arial" w:hAnsi="Arial"/>
                <w:b/>
                <w:sz w:val="36"/>
              </w:rPr>
            </w:pPr>
            <w:r w:rsidRPr="002F4414">
              <w:rPr>
                <w:rFonts w:ascii="Arial" w:hAnsi="Arial"/>
                <w:b/>
                <w:sz w:val="28"/>
                <w:szCs w:val="28"/>
              </w:rPr>
              <w:t>CDD 1 an</w:t>
            </w:r>
          </w:p>
        </w:tc>
      </w:tr>
      <w:tr w:rsidR="00C0618A" w:rsidTr="001D654B">
        <w:trPr>
          <w:trHeight w:val="1020"/>
          <w:jc w:val="center"/>
        </w:trPr>
        <w:tc>
          <w:tcPr>
            <w:tcW w:w="4650" w:type="dxa"/>
            <w:tcBorders>
              <w:top w:val="nil"/>
            </w:tcBorders>
            <w:vAlign w:val="bottom"/>
          </w:tcPr>
          <w:p w:rsidR="00C0618A" w:rsidRPr="00D7161B" w:rsidRDefault="00C0618A" w:rsidP="00C0618A">
            <w:pPr>
              <w:rPr>
                <w:rFonts w:ascii="Arial" w:hAnsi="Arial"/>
                <w:b/>
                <w:sz w:val="24"/>
              </w:rPr>
            </w:pPr>
            <w:r w:rsidRPr="00D7161B">
              <w:rPr>
                <w:b/>
                <w:noProof/>
              </w:rPr>
              <w:drawing>
                <wp:anchor distT="0" distB="0" distL="114300" distR="114300" simplePos="0" relativeHeight="251661312" behindDoc="0" locked="1" layoutInCell="1" allowOverlap="0" wp14:anchorId="5011B003" wp14:editId="519A4FE3">
                  <wp:simplePos x="0" y="0"/>
                  <wp:positionH relativeFrom="margin">
                    <wp:posOffset>-10160</wp:posOffset>
                  </wp:positionH>
                  <wp:positionV relativeFrom="page">
                    <wp:posOffset>-975360</wp:posOffset>
                  </wp:positionV>
                  <wp:extent cx="2566670" cy="939165"/>
                  <wp:effectExtent l="0" t="0" r="5080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X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93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7161B">
              <w:rPr>
                <w:rFonts w:ascii="Arial" w:hAnsi="Arial"/>
                <w:b/>
                <w:sz w:val="24"/>
              </w:rPr>
              <w:t>Direction des ressources humaines</w:t>
            </w:r>
          </w:p>
        </w:tc>
        <w:tc>
          <w:tcPr>
            <w:tcW w:w="6124" w:type="dxa"/>
            <w:vMerge/>
            <w:vAlign w:val="center"/>
          </w:tcPr>
          <w:p w:rsidR="00C0618A" w:rsidRPr="00E90E5D" w:rsidRDefault="00C0618A" w:rsidP="00CD6D21">
            <w:pPr>
              <w:jc w:val="center"/>
              <w:rPr>
                <w:rFonts w:ascii="Arial" w:hAnsi="Arial"/>
                <w:sz w:val="24"/>
              </w:rPr>
            </w:pPr>
          </w:p>
        </w:tc>
      </w:tr>
    </w:tbl>
    <w:p w:rsidR="002F4414" w:rsidRPr="002F4414" w:rsidRDefault="002F4414" w:rsidP="002F4414">
      <w:pPr>
        <w:ind w:right="-77"/>
        <w:rPr>
          <w:rFonts w:ascii="Arial" w:hAnsi="Arial" w:cs="Arial"/>
          <w:sz w:val="22"/>
          <w:szCs w:val="22"/>
        </w:rPr>
      </w:pPr>
    </w:p>
    <w:p w:rsidR="004623EE" w:rsidRPr="001C49A6" w:rsidRDefault="004623EE" w:rsidP="005D2A60">
      <w:pPr>
        <w:pStyle w:val="Titre7"/>
        <w:pBdr>
          <w:right w:val="single" w:sz="4" w:space="4" w:color="auto"/>
        </w:pBdr>
        <w:shd w:val="pct15" w:color="auto" w:fill="auto"/>
        <w:ind w:right="0"/>
        <w:rPr>
          <w:rFonts w:ascii="Arial" w:hAnsi="Arial" w:cs="Arial"/>
          <w:b/>
          <w:sz w:val="22"/>
          <w:szCs w:val="22"/>
        </w:rPr>
      </w:pPr>
      <w:r w:rsidRPr="001C49A6">
        <w:rPr>
          <w:rFonts w:ascii="Arial" w:hAnsi="Arial" w:cs="Arial"/>
          <w:b/>
          <w:sz w:val="22"/>
          <w:szCs w:val="22"/>
        </w:rPr>
        <w:t xml:space="preserve">DEFINITION  </w:t>
      </w:r>
    </w:p>
    <w:p w:rsidR="004623EE" w:rsidRPr="001C49A6" w:rsidRDefault="004623EE" w:rsidP="005D2A60">
      <w:pPr>
        <w:ind w:right="-77"/>
        <w:rPr>
          <w:rFonts w:ascii="Arial" w:hAnsi="Arial" w:cs="Arial"/>
          <w:sz w:val="22"/>
          <w:szCs w:val="22"/>
        </w:rPr>
      </w:pPr>
    </w:p>
    <w:p w:rsidR="00B1453F" w:rsidRPr="001C49A6" w:rsidRDefault="00B1453F" w:rsidP="00B1453F">
      <w:pPr>
        <w:numPr>
          <w:ilvl w:val="0"/>
          <w:numId w:val="26"/>
        </w:numPr>
        <w:ind w:right="-77"/>
        <w:jc w:val="both"/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Responsable des équipes chargées de</w:t>
      </w:r>
      <w:r w:rsidR="00A314C7" w:rsidRPr="001C49A6">
        <w:rPr>
          <w:rFonts w:ascii="Arial" w:hAnsi="Arial" w:cs="Arial"/>
          <w:sz w:val="22"/>
          <w:szCs w:val="22"/>
        </w:rPr>
        <w:t xml:space="preserve"> la mise en</w:t>
      </w:r>
      <w:r w:rsidR="00797D31" w:rsidRPr="001C49A6">
        <w:rPr>
          <w:rFonts w:ascii="Arial" w:hAnsi="Arial" w:cs="Arial"/>
          <w:sz w:val="22"/>
          <w:szCs w:val="22"/>
        </w:rPr>
        <w:t xml:space="preserve"> </w:t>
      </w:r>
      <w:r w:rsidR="00D55D83" w:rsidRPr="001C49A6">
        <w:rPr>
          <w:rFonts w:ascii="Arial" w:hAnsi="Arial" w:cs="Arial"/>
          <w:sz w:val="22"/>
          <w:szCs w:val="22"/>
        </w:rPr>
        <w:t>œuvre</w:t>
      </w:r>
      <w:r w:rsidR="00A314C7" w:rsidRPr="001C49A6">
        <w:rPr>
          <w:rFonts w:ascii="Arial" w:hAnsi="Arial" w:cs="Arial"/>
          <w:sz w:val="22"/>
          <w:szCs w:val="22"/>
        </w:rPr>
        <w:t xml:space="preserve"> des décisions</w:t>
      </w:r>
      <w:r w:rsidR="0073000A" w:rsidRPr="001C49A6">
        <w:rPr>
          <w:rFonts w:ascii="Arial" w:hAnsi="Arial" w:cs="Arial"/>
          <w:sz w:val="22"/>
          <w:szCs w:val="22"/>
        </w:rPr>
        <w:t>.</w:t>
      </w:r>
    </w:p>
    <w:p w:rsidR="001C49A6" w:rsidRDefault="006C6A27" w:rsidP="001C49A6">
      <w:pPr>
        <w:numPr>
          <w:ilvl w:val="0"/>
          <w:numId w:val="26"/>
        </w:numPr>
        <w:ind w:right="-77"/>
        <w:jc w:val="both"/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Garantir</w:t>
      </w:r>
      <w:r w:rsidR="00B1453F" w:rsidRPr="001C49A6">
        <w:rPr>
          <w:rFonts w:ascii="Arial" w:hAnsi="Arial" w:cs="Arial"/>
          <w:sz w:val="22"/>
          <w:szCs w:val="22"/>
        </w:rPr>
        <w:t xml:space="preserve"> la bonne application des dispositions législatives et réglementaires au sein du service</w:t>
      </w:r>
      <w:r w:rsidR="00687B0E" w:rsidRPr="001C49A6">
        <w:rPr>
          <w:rFonts w:ascii="Arial" w:hAnsi="Arial" w:cs="Arial"/>
          <w:sz w:val="22"/>
          <w:szCs w:val="22"/>
        </w:rPr>
        <w:t>.</w:t>
      </w:r>
    </w:p>
    <w:p w:rsidR="003B4839" w:rsidRPr="001C49A6" w:rsidRDefault="003B4839" w:rsidP="001C49A6">
      <w:pPr>
        <w:numPr>
          <w:ilvl w:val="0"/>
          <w:numId w:val="26"/>
        </w:numPr>
        <w:ind w:right="-77"/>
        <w:jc w:val="both"/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Cadre de l’Autonomie et membre de l’équipe de Direction</w:t>
      </w:r>
      <w:r w:rsidR="00281F69" w:rsidRPr="001C49A6">
        <w:rPr>
          <w:rFonts w:ascii="Arial" w:hAnsi="Arial" w:cs="Arial"/>
          <w:sz w:val="22"/>
          <w:szCs w:val="22"/>
        </w:rPr>
        <w:t xml:space="preserve"> de l’Autonomie</w:t>
      </w:r>
      <w:r w:rsidRPr="001C49A6">
        <w:rPr>
          <w:rFonts w:ascii="Arial" w:hAnsi="Arial" w:cs="Arial"/>
          <w:sz w:val="22"/>
          <w:szCs w:val="22"/>
        </w:rPr>
        <w:t>.</w:t>
      </w:r>
    </w:p>
    <w:p w:rsidR="00F278F7" w:rsidRPr="001C49A6" w:rsidRDefault="00F278F7" w:rsidP="005D2A60">
      <w:pPr>
        <w:pStyle w:val="Preformatted"/>
        <w:jc w:val="both"/>
        <w:rPr>
          <w:rFonts w:ascii="Arial" w:eastAsia="Arial" w:hAnsi="Arial" w:cs="Arial"/>
          <w:sz w:val="22"/>
          <w:szCs w:val="22"/>
        </w:rPr>
      </w:pPr>
    </w:p>
    <w:p w:rsidR="004623EE" w:rsidRPr="001C49A6" w:rsidRDefault="004623EE" w:rsidP="005D2A60">
      <w:pPr>
        <w:pStyle w:val="Titre7"/>
        <w:pBdr>
          <w:right w:val="single" w:sz="4" w:space="4" w:color="auto"/>
        </w:pBdr>
        <w:shd w:val="pct15" w:color="auto" w:fill="auto"/>
        <w:ind w:right="0"/>
        <w:rPr>
          <w:rFonts w:ascii="Arial" w:hAnsi="Arial" w:cs="Arial"/>
          <w:b/>
          <w:sz w:val="22"/>
          <w:szCs w:val="22"/>
        </w:rPr>
      </w:pPr>
      <w:r w:rsidRPr="001C49A6">
        <w:rPr>
          <w:rFonts w:ascii="Arial" w:hAnsi="Arial" w:cs="Arial"/>
          <w:b/>
          <w:sz w:val="22"/>
          <w:szCs w:val="22"/>
        </w:rPr>
        <w:t xml:space="preserve">DESCRIPTION DES ACTIVITES ET TACHES </w:t>
      </w:r>
      <w:r w:rsidR="00D9670B" w:rsidRPr="001C49A6">
        <w:rPr>
          <w:rFonts w:ascii="Arial" w:hAnsi="Arial" w:cs="Arial"/>
          <w:b/>
          <w:sz w:val="22"/>
          <w:szCs w:val="22"/>
        </w:rPr>
        <w:t>PRINCIPALES</w:t>
      </w:r>
      <w:r w:rsidRPr="001C49A6">
        <w:rPr>
          <w:rFonts w:ascii="Arial" w:hAnsi="Arial" w:cs="Arial"/>
          <w:b/>
          <w:sz w:val="22"/>
          <w:szCs w:val="22"/>
        </w:rPr>
        <w:t xml:space="preserve"> </w:t>
      </w:r>
    </w:p>
    <w:p w:rsidR="0023631E" w:rsidRPr="001C49A6" w:rsidRDefault="0023631E" w:rsidP="005D2A60">
      <w:pPr>
        <w:rPr>
          <w:rFonts w:ascii="Arial" w:hAnsi="Arial" w:cs="Arial"/>
          <w:sz w:val="22"/>
          <w:szCs w:val="22"/>
        </w:rPr>
      </w:pPr>
    </w:p>
    <w:p w:rsidR="0073000A" w:rsidRPr="001C49A6" w:rsidRDefault="0073000A" w:rsidP="0073000A">
      <w:pPr>
        <w:pStyle w:val="Paragraphedeliste"/>
        <w:numPr>
          <w:ilvl w:val="0"/>
          <w:numId w:val="31"/>
        </w:numPr>
        <w:rPr>
          <w:rFonts w:ascii="Arial" w:hAnsi="Arial" w:cs="Arial"/>
          <w:b/>
          <w:u w:val="single"/>
        </w:rPr>
      </w:pPr>
      <w:r w:rsidRPr="001C49A6">
        <w:rPr>
          <w:rFonts w:ascii="Arial" w:hAnsi="Arial" w:cs="Arial"/>
          <w:b/>
          <w:u w:val="single"/>
        </w:rPr>
        <w:t xml:space="preserve">Responsable de </w:t>
      </w:r>
      <w:r w:rsidR="002D3BAF" w:rsidRPr="001C49A6">
        <w:rPr>
          <w:rFonts w:ascii="Arial" w:hAnsi="Arial" w:cs="Arial"/>
          <w:b/>
          <w:u w:val="single"/>
        </w:rPr>
        <w:t>l’</w:t>
      </w:r>
      <w:r w:rsidRPr="001C49A6">
        <w:rPr>
          <w:rFonts w:ascii="Arial" w:hAnsi="Arial" w:cs="Arial"/>
          <w:b/>
          <w:u w:val="single"/>
        </w:rPr>
        <w:t xml:space="preserve">équipe chargée de </w:t>
      </w:r>
      <w:r w:rsidR="00890A99" w:rsidRPr="001C49A6">
        <w:rPr>
          <w:rFonts w:ascii="Arial" w:hAnsi="Arial" w:cs="Arial"/>
          <w:b/>
          <w:u w:val="single"/>
        </w:rPr>
        <w:t>la mise en œuvre des décisions :</w:t>
      </w:r>
    </w:p>
    <w:p w:rsidR="0073000A" w:rsidRPr="001C49A6" w:rsidRDefault="0073000A" w:rsidP="0073000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 xml:space="preserve">Assure l’organisation du </w:t>
      </w:r>
      <w:r w:rsidR="00687B0E" w:rsidRPr="001C49A6">
        <w:rPr>
          <w:rFonts w:ascii="Arial" w:hAnsi="Arial" w:cs="Arial"/>
          <w:sz w:val="22"/>
          <w:szCs w:val="22"/>
        </w:rPr>
        <w:t>service et anime les réunions</w:t>
      </w:r>
      <w:r w:rsidR="006C6A27" w:rsidRPr="001C49A6">
        <w:rPr>
          <w:rFonts w:ascii="Arial" w:hAnsi="Arial" w:cs="Arial"/>
          <w:sz w:val="22"/>
          <w:szCs w:val="22"/>
        </w:rPr>
        <w:t> ;</w:t>
      </w:r>
      <w:r w:rsidR="00687B0E" w:rsidRPr="001C49A6">
        <w:rPr>
          <w:rFonts w:ascii="Arial" w:hAnsi="Arial" w:cs="Arial"/>
          <w:sz w:val="22"/>
          <w:szCs w:val="22"/>
        </w:rPr>
        <w:t xml:space="preserve">  </w:t>
      </w:r>
    </w:p>
    <w:p w:rsidR="00B1453F" w:rsidRPr="001C49A6" w:rsidRDefault="00687B0E" w:rsidP="00B1453F">
      <w:pPr>
        <w:numPr>
          <w:ilvl w:val="0"/>
          <w:numId w:val="3"/>
        </w:numPr>
        <w:ind w:right="-77"/>
        <w:jc w:val="both"/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 xml:space="preserve">Manage le service </w:t>
      </w:r>
      <w:r w:rsidR="00797D31" w:rsidRPr="001C49A6">
        <w:rPr>
          <w:rFonts w:ascii="Arial" w:hAnsi="Arial" w:cs="Arial"/>
          <w:sz w:val="22"/>
          <w:szCs w:val="22"/>
        </w:rPr>
        <w:t>avec l’appui d’un adjoint en charge de l’aide sociale</w:t>
      </w:r>
      <w:r w:rsidR="006C6A27" w:rsidRPr="001C49A6">
        <w:rPr>
          <w:rFonts w:ascii="Arial" w:hAnsi="Arial" w:cs="Arial"/>
          <w:sz w:val="22"/>
          <w:szCs w:val="22"/>
        </w:rPr>
        <w:t> ;</w:t>
      </w:r>
    </w:p>
    <w:p w:rsidR="0073000A" w:rsidRPr="001C49A6" w:rsidRDefault="0073000A" w:rsidP="0073000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Est garant de la continuité du service</w:t>
      </w:r>
      <w:r w:rsidR="006C6A27" w:rsidRPr="001C49A6">
        <w:rPr>
          <w:rFonts w:ascii="Arial" w:hAnsi="Arial" w:cs="Arial"/>
          <w:sz w:val="22"/>
          <w:szCs w:val="22"/>
        </w:rPr>
        <w:t> ;</w:t>
      </w:r>
    </w:p>
    <w:p w:rsidR="00B1453F" w:rsidRPr="001C49A6" w:rsidRDefault="00B1453F" w:rsidP="00B1453F">
      <w:pPr>
        <w:numPr>
          <w:ilvl w:val="0"/>
          <w:numId w:val="3"/>
        </w:numPr>
        <w:ind w:right="-77"/>
        <w:jc w:val="both"/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Apporte conseil et soutien technique auprès des équipes</w:t>
      </w:r>
      <w:r w:rsidR="006C6A27" w:rsidRPr="001C49A6">
        <w:rPr>
          <w:rFonts w:ascii="Arial" w:hAnsi="Arial" w:cs="Arial"/>
          <w:sz w:val="22"/>
          <w:szCs w:val="22"/>
        </w:rPr>
        <w:t> ;</w:t>
      </w:r>
    </w:p>
    <w:p w:rsidR="0073000A" w:rsidRPr="001C49A6" w:rsidRDefault="0073000A" w:rsidP="0073000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Assure le suivi des d</w:t>
      </w:r>
      <w:r w:rsidR="006C6A27" w:rsidRPr="001C49A6">
        <w:rPr>
          <w:rFonts w:ascii="Arial" w:hAnsi="Arial" w:cs="Arial"/>
          <w:sz w:val="22"/>
          <w:szCs w:val="22"/>
        </w:rPr>
        <w:t>élais d’évaluation des dossiers ;</w:t>
      </w:r>
    </w:p>
    <w:p w:rsidR="00B1453F" w:rsidRPr="001C49A6" w:rsidRDefault="00687B0E" w:rsidP="006C6A27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1C49A6">
        <w:rPr>
          <w:rFonts w:ascii="Arial" w:hAnsi="Arial" w:cs="Arial"/>
        </w:rPr>
        <w:t>Coordonne les évolutions informatiques et techniques du service.</w:t>
      </w:r>
    </w:p>
    <w:p w:rsidR="00BA4A26" w:rsidRPr="001C49A6" w:rsidRDefault="00BA4A26" w:rsidP="00BA4A26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1C49A6">
        <w:rPr>
          <w:rFonts w:ascii="Arial" w:hAnsi="Arial" w:cs="Arial"/>
        </w:rPr>
        <w:t>S’assure de la mise en œuvre des commissions relevant de son champ d’activité</w:t>
      </w:r>
    </w:p>
    <w:p w:rsidR="00BA4A26" w:rsidRPr="001C49A6" w:rsidRDefault="00BA4A26" w:rsidP="006C6A27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1C49A6">
        <w:rPr>
          <w:rFonts w:ascii="Arial" w:hAnsi="Arial" w:cs="Arial"/>
        </w:rPr>
        <w:t>Elabore les tableaux de bord relevant de son champ d’activité</w:t>
      </w:r>
    </w:p>
    <w:p w:rsidR="00BA4A26" w:rsidRPr="001C49A6" w:rsidRDefault="00BA4A26" w:rsidP="006C6A27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1C49A6">
        <w:rPr>
          <w:rFonts w:ascii="Arial" w:hAnsi="Arial" w:cs="Arial"/>
        </w:rPr>
        <w:t xml:space="preserve">Suivi budgétaire : construction budgétaire, suivi des recettes et des dépenses, analyse </w:t>
      </w:r>
    </w:p>
    <w:p w:rsidR="00687B0E" w:rsidRPr="001C49A6" w:rsidRDefault="00687B0E" w:rsidP="00687B0E">
      <w:pPr>
        <w:ind w:left="720"/>
        <w:rPr>
          <w:rFonts w:ascii="Arial" w:hAnsi="Arial" w:cs="Arial"/>
          <w:sz w:val="22"/>
          <w:szCs w:val="22"/>
        </w:rPr>
      </w:pPr>
    </w:p>
    <w:p w:rsidR="0073000A" w:rsidRPr="001C49A6" w:rsidRDefault="0073000A" w:rsidP="0073000A">
      <w:pPr>
        <w:pStyle w:val="Paragraphedeliste"/>
        <w:numPr>
          <w:ilvl w:val="0"/>
          <w:numId w:val="31"/>
        </w:numPr>
        <w:rPr>
          <w:rFonts w:ascii="Arial" w:hAnsi="Arial" w:cs="Arial"/>
          <w:b/>
          <w:u w:val="single"/>
        </w:rPr>
      </w:pPr>
      <w:r w:rsidRPr="001C49A6">
        <w:rPr>
          <w:rFonts w:ascii="Arial" w:hAnsi="Arial" w:cs="Arial"/>
          <w:b/>
          <w:u w:val="single"/>
        </w:rPr>
        <w:t>Garantie la bonne application des dispositions législatives et réglementaires au sein du service</w:t>
      </w:r>
      <w:r w:rsidR="00687B0E" w:rsidRPr="001C49A6">
        <w:rPr>
          <w:rFonts w:ascii="Arial" w:hAnsi="Arial" w:cs="Arial"/>
          <w:b/>
          <w:u w:val="single"/>
        </w:rPr>
        <w:t> :</w:t>
      </w:r>
    </w:p>
    <w:p w:rsidR="0073000A" w:rsidRPr="001C49A6" w:rsidRDefault="0073000A" w:rsidP="003B4839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Veille au respect des textes, à leur application et à l’aboutissement des procédures</w:t>
      </w:r>
      <w:r w:rsidR="00687B0E" w:rsidRPr="001C49A6">
        <w:rPr>
          <w:rFonts w:ascii="Arial" w:hAnsi="Arial" w:cs="Arial"/>
          <w:sz w:val="22"/>
          <w:szCs w:val="22"/>
        </w:rPr>
        <w:t> ;</w:t>
      </w:r>
    </w:p>
    <w:p w:rsidR="0073000A" w:rsidRPr="001C49A6" w:rsidRDefault="0073000A" w:rsidP="003B4839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Assure la veille juridique et identifie les incidences pour le service</w:t>
      </w:r>
      <w:r w:rsidR="00687B0E" w:rsidRPr="001C49A6">
        <w:rPr>
          <w:rFonts w:ascii="Arial" w:hAnsi="Arial" w:cs="Arial"/>
          <w:sz w:val="22"/>
          <w:szCs w:val="22"/>
        </w:rPr>
        <w:t> ;</w:t>
      </w:r>
    </w:p>
    <w:p w:rsidR="0073000A" w:rsidRPr="001C49A6" w:rsidRDefault="0073000A" w:rsidP="003B4839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Accompagne la mise en œuvre de toute nouvelle disposition législative, réglementaire ou jurisprudentielle</w:t>
      </w:r>
      <w:r w:rsidR="00687B0E" w:rsidRPr="001C49A6">
        <w:rPr>
          <w:rFonts w:ascii="Arial" w:hAnsi="Arial" w:cs="Arial"/>
          <w:sz w:val="22"/>
          <w:szCs w:val="22"/>
        </w:rPr>
        <w:t> ;</w:t>
      </w:r>
    </w:p>
    <w:p w:rsidR="0073000A" w:rsidRPr="001C49A6" w:rsidRDefault="0073000A" w:rsidP="003B4839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Elabore et/ou actualise les fiches de procédures</w:t>
      </w:r>
      <w:r w:rsidR="00797D31" w:rsidRPr="001C49A6">
        <w:rPr>
          <w:rFonts w:ascii="Arial" w:hAnsi="Arial" w:cs="Arial"/>
          <w:sz w:val="22"/>
          <w:szCs w:val="22"/>
        </w:rPr>
        <w:t>.</w:t>
      </w:r>
    </w:p>
    <w:p w:rsidR="0073000A" w:rsidRPr="001C49A6" w:rsidRDefault="0073000A" w:rsidP="00687B0E">
      <w:pPr>
        <w:rPr>
          <w:rFonts w:ascii="Arial" w:hAnsi="Arial" w:cs="Arial"/>
          <w:sz w:val="22"/>
          <w:szCs w:val="22"/>
        </w:rPr>
      </w:pPr>
    </w:p>
    <w:p w:rsidR="003B4839" w:rsidRPr="001C49A6" w:rsidRDefault="003B4839" w:rsidP="003B4839">
      <w:pPr>
        <w:pStyle w:val="Paragraphedeliste"/>
        <w:numPr>
          <w:ilvl w:val="0"/>
          <w:numId w:val="31"/>
        </w:numPr>
        <w:ind w:right="-77"/>
        <w:jc w:val="both"/>
        <w:rPr>
          <w:rFonts w:ascii="Arial" w:hAnsi="Arial" w:cs="Arial"/>
          <w:b/>
          <w:u w:val="single"/>
        </w:rPr>
      </w:pPr>
      <w:r w:rsidRPr="001C49A6">
        <w:rPr>
          <w:rFonts w:ascii="Arial" w:hAnsi="Arial" w:cs="Arial"/>
          <w:b/>
          <w:u w:val="single"/>
        </w:rPr>
        <w:t>Cadre de l’Autonomie et membre de l’équipe de Direction</w:t>
      </w:r>
      <w:r w:rsidR="00281F69" w:rsidRPr="001C49A6">
        <w:rPr>
          <w:rFonts w:ascii="Arial" w:hAnsi="Arial" w:cs="Arial"/>
          <w:b/>
          <w:u w:val="single"/>
        </w:rPr>
        <w:t xml:space="preserve"> de l’Autonomie</w:t>
      </w:r>
      <w:r w:rsidRPr="001C49A6">
        <w:rPr>
          <w:rFonts w:ascii="Arial" w:hAnsi="Arial" w:cs="Arial"/>
          <w:b/>
          <w:u w:val="single"/>
        </w:rPr>
        <w:t>.</w:t>
      </w:r>
    </w:p>
    <w:p w:rsidR="00687B0E" w:rsidRPr="001C49A6" w:rsidRDefault="0073000A" w:rsidP="003B4839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Participe à l’articulati</w:t>
      </w:r>
      <w:r w:rsidR="00687B0E" w:rsidRPr="001C49A6">
        <w:rPr>
          <w:rFonts w:ascii="Arial" w:hAnsi="Arial" w:cs="Arial"/>
          <w:sz w:val="22"/>
          <w:szCs w:val="22"/>
        </w:rPr>
        <w:t>on entre les services de la MDA ;</w:t>
      </w:r>
    </w:p>
    <w:p w:rsidR="0073000A" w:rsidRPr="001C49A6" w:rsidRDefault="00687B0E" w:rsidP="00687B0E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 xml:space="preserve">Participe à l’articulation entre les services de la MDA </w:t>
      </w:r>
      <w:r w:rsidR="0073000A" w:rsidRPr="001C49A6">
        <w:rPr>
          <w:rFonts w:ascii="Arial" w:hAnsi="Arial" w:cs="Arial"/>
          <w:sz w:val="22"/>
          <w:szCs w:val="22"/>
        </w:rPr>
        <w:t xml:space="preserve">et de la </w:t>
      </w:r>
      <w:r w:rsidR="00BA4A26" w:rsidRPr="001C49A6">
        <w:rPr>
          <w:rFonts w:ascii="Arial" w:hAnsi="Arial" w:cs="Arial"/>
          <w:sz w:val="22"/>
          <w:szCs w:val="22"/>
        </w:rPr>
        <w:t>DSH</w:t>
      </w:r>
      <w:r w:rsidRPr="001C49A6">
        <w:rPr>
          <w:rFonts w:ascii="Arial" w:hAnsi="Arial" w:cs="Arial"/>
          <w:sz w:val="22"/>
          <w:szCs w:val="22"/>
        </w:rPr>
        <w:t> ;</w:t>
      </w:r>
    </w:p>
    <w:p w:rsidR="00687B0E" w:rsidRPr="001C49A6" w:rsidRDefault="00687B0E" w:rsidP="00687B0E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 xml:space="preserve">Porte des sujets globaux et transversaux nécessaire au fonctionnement </w:t>
      </w:r>
      <w:r w:rsidR="006C6A27" w:rsidRPr="001C49A6">
        <w:rPr>
          <w:rFonts w:ascii="Arial" w:hAnsi="Arial" w:cs="Arial"/>
          <w:sz w:val="22"/>
          <w:szCs w:val="22"/>
        </w:rPr>
        <w:t xml:space="preserve">et au rayonnement </w:t>
      </w:r>
      <w:r w:rsidRPr="001C49A6">
        <w:rPr>
          <w:rFonts w:ascii="Arial" w:hAnsi="Arial" w:cs="Arial"/>
          <w:sz w:val="22"/>
          <w:szCs w:val="22"/>
        </w:rPr>
        <w:t>de la MDA ;</w:t>
      </w:r>
    </w:p>
    <w:p w:rsidR="0073000A" w:rsidRPr="001C49A6" w:rsidRDefault="00281F69" w:rsidP="003B4839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P</w:t>
      </w:r>
      <w:r w:rsidR="0073000A" w:rsidRPr="001C49A6">
        <w:rPr>
          <w:rFonts w:ascii="Arial" w:hAnsi="Arial" w:cs="Arial"/>
          <w:sz w:val="22"/>
          <w:szCs w:val="22"/>
        </w:rPr>
        <w:t>articipe au lien, entre les structures, les institutions et organismes œuvrant dans le</w:t>
      </w:r>
      <w:r w:rsidR="00687B0E" w:rsidRPr="001C49A6">
        <w:rPr>
          <w:rFonts w:ascii="Arial" w:hAnsi="Arial" w:cs="Arial"/>
          <w:sz w:val="22"/>
          <w:szCs w:val="22"/>
        </w:rPr>
        <w:t xml:space="preserve"> champ de compétence relevant de la direction Autonomie ;</w:t>
      </w:r>
    </w:p>
    <w:p w:rsidR="0073000A" w:rsidRPr="001C49A6" w:rsidRDefault="00281F69" w:rsidP="003B4839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P</w:t>
      </w:r>
      <w:r w:rsidR="0073000A" w:rsidRPr="001C49A6">
        <w:rPr>
          <w:rFonts w:ascii="Arial" w:hAnsi="Arial" w:cs="Arial"/>
          <w:sz w:val="22"/>
          <w:szCs w:val="22"/>
        </w:rPr>
        <w:t xml:space="preserve">articipe à l'information et la formation des acteurs sur le champ du handicap et </w:t>
      </w:r>
      <w:r w:rsidR="006C6A27" w:rsidRPr="001C49A6">
        <w:rPr>
          <w:rFonts w:ascii="Arial" w:hAnsi="Arial" w:cs="Arial"/>
          <w:sz w:val="22"/>
          <w:szCs w:val="22"/>
        </w:rPr>
        <w:t>de la perte d’autonomie ;</w:t>
      </w:r>
    </w:p>
    <w:p w:rsidR="00281F69" w:rsidRPr="001C49A6" w:rsidRDefault="00281F69" w:rsidP="003B4839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P</w:t>
      </w:r>
      <w:r w:rsidR="0073000A" w:rsidRPr="001C49A6">
        <w:rPr>
          <w:rFonts w:ascii="Arial" w:hAnsi="Arial" w:cs="Arial"/>
          <w:sz w:val="22"/>
          <w:szCs w:val="22"/>
        </w:rPr>
        <w:t>eut représenter la M</w:t>
      </w:r>
      <w:r w:rsidRPr="001C49A6">
        <w:rPr>
          <w:rFonts w:ascii="Arial" w:hAnsi="Arial" w:cs="Arial"/>
          <w:sz w:val="22"/>
          <w:szCs w:val="22"/>
        </w:rPr>
        <w:t>DA</w:t>
      </w:r>
      <w:r w:rsidR="00687B0E" w:rsidRPr="001C49A6">
        <w:rPr>
          <w:rFonts w:ascii="Arial" w:hAnsi="Arial" w:cs="Arial"/>
          <w:sz w:val="22"/>
          <w:szCs w:val="22"/>
        </w:rPr>
        <w:t xml:space="preserve"> ou la direction </w:t>
      </w:r>
      <w:r w:rsidR="006C6A27" w:rsidRPr="001C49A6">
        <w:rPr>
          <w:rFonts w:ascii="Arial" w:hAnsi="Arial" w:cs="Arial"/>
          <w:sz w:val="22"/>
          <w:szCs w:val="22"/>
        </w:rPr>
        <w:t>lors de réunions ;</w:t>
      </w:r>
    </w:p>
    <w:p w:rsidR="00B1453F" w:rsidRPr="001C49A6" w:rsidRDefault="00B1453F" w:rsidP="003B4839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Missions susceptibles d’évolution</w:t>
      </w:r>
      <w:r w:rsidR="00797D31" w:rsidRPr="001C49A6">
        <w:rPr>
          <w:rFonts w:ascii="Arial" w:hAnsi="Arial" w:cs="Arial"/>
          <w:sz w:val="22"/>
          <w:szCs w:val="22"/>
        </w:rPr>
        <w:t>.</w:t>
      </w:r>
    </w:p>
    <w:p w:rsidR="00B1453F" w:rsidRPr="001C49A6" w:rsidRDefault="00B1453F" w:rsidP="00B1453F">
      <w:pPr>
        <w:ind w:right="-77"/>
        <w:jc w:val="both"/>
        <w:rPr>
          <w:rFonts w:ascii="Arial" w:hAnsi="Arial" w:cs="Arial"/>
          <w:sz w:val="22"/>
          <w:szCs w:val="22"/>
        </w:rPr>
      </w:pPr>
    </w:p>
    <w:p w:rsidR="00781B62" w:rsidRPr="001C49A6" w:rsidRDefault="00781B62" w:rsidP="00781B62">
      <w:pPr>
        <w:pStyle w:val="Titre5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tabs>
          <w:tab w:val="num" w:pos="0"/>
        </w:tabs>
        <w:suppressAutoHyphens/>
        <w:jc w:val="both"/>
        <w:rPr>
          <w:rFonts w:cs="Arial"/>
          <w:b/>
          <w:i w:val="0"/>
          <w:caps/>
          <w:szCs w:val="22"/>
          <w:u w:val="none"/>
        </w:rPr>
      </w:pPr>
      <w:r w:rsidRPr="001C49A6">
        <w:rPr>
          <w:rFonts w:cs="Arial"/>
          <w:b/>
          <w:i w:val="0"/>
          <w:caps/>
          <w:szCs w:val="22"/>
          <w:u w:val="none"/>
        </w:rPr>
        <w:t>Formations obligatoires</w:t>
      </w:r>
    </w:p>
    <w:p w:rsidR="00781B62" w:rsidRPr="001C49A6" w:rsidRDefault="00781B62" w:rsidP="00781B62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rPr>
          <w:rFonts w:ascii="Arial" w:eastAsia="Calibri" w:hAnsi="Arial" w:cs="Arial"/>
          <w:color w:val="000000"/>
          <w:kern w:val="1"/>
          <w:sz w:val="22"/>
          <w:szCs w:val="22"/>
        </w:rPr>
      </w:pPr>
    </w:p>
    <w:p w:rsidR="00781B62" w:rsidRPr="001C49A6" w:rsidRDefault="00281F69" w:rsidP="00781B62">
      <w:pPr>
        <w:pStyle w:val="Paragraphedeliste"/>
        <w:numPr>
          <w:ilvl w:val="0"/>
          <w:numId w:val="25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rPr>
          <w:rFonts w:ascii="Arial" w:hAnsi="Arial" w:cs="Arial"/>
          <w:color w:val="000000"/>
          <w:kern w:val="1"/>
        </w:rPr>
      </w:pPr>
      <w:r w:rsidRPr="001C49A6">
        <w:rPr>
          <w:rFonts w:ascii="Arial" w:hAnsi="Arial" w:cs="Arial"/>
          <w:color w:val="000000"/>
          <w:kern w:val="1"/>
        </w:rPr>
        <w:t>Cadre et managériale</w:t>
      </w:r>
      <w:r w:rsidR="00797D31" w:rsidRPr="001C49A6">
        <w:rPr>
          <w:rFonts w:ascii="Arial" w:hAnsi="Arial" w:cs="Arial"/>
          <w:color w:val="000000"/>
          <w:kern w:val="1"/>
        </w:rPr>
        <w:t> </w:t>
      </w:r>
    </w:p>
    <w:p w:rsidR="00281F69" w:rsidRPr="001C49A6" w:rsidRDefault="00281F69" w:rsidP="00781B62">
      <w:pPr>
        <w:pStyle w:val="Paragraphedeliste"/>
        <w:numPr>
          <w:ilvl w:val="0"/>
          <w:numId w:val="25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rPr>
          <w:rFonts w:ascii="Arial" w:hAnsi="Arial" w:cs="Arial"/>
          <w:color w:val="000000"/>
          <w:kern w:val="1"/>
        </w:rPr>
      </w:pPr>
      <w:r w:rsidRPr="001C49A6">
        <w:rPr>
          <w:rFonts w:ascii="Arial" w:hAnsi="Arial" w:cs="Arial"/>
          <w:color w:val="000000"/>
          <w:kern w:val="1"/>
        </w:rPr>
        <w:t>Dispositifs PA/PH</w:t>
      </w:r>
    </w:p>
    <w:p w:rsidR="00797D31" w:rsidRPr="001C49A6" w:rsidRDefault="00890A99" w:rsidP="00781B62">
      <w:pPr>
        <w:pStyle w:val="Paragraphedeliste"/>
        <w:numPr>
          <w:ilvl w:val="0"/>
          <w:numId w:val="25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rPr>
          <w:rFonts w:ascii="Arial" w:hAnsi="Arial" w:cs="Arial"/>
          <w:color w:val="000000"/>
          <w:kern w:val="1"/>
        </w:rPr>
      </w:pPr>
      <w:r w:rsidRPr="001C49A6">
        <w:rPr>
          <w:rFonts w:ascii="Arial" w:hAnsi="Arial" w:cs="Arial"/>
          <w:color w:val="000000"/>
          <w:kern w:val="1"/>
        </w:rPr>
        <w:t xml:space="preserve">Finances </w:t>
      </w:r>
    </w:p>
    <w:p w:rsidR="00781B62" w:rsidRPr="001C49A6" w:rsidRDefault="00781B62" w:rsidP="00781B62">
      <w:pPr>
        <w:pStyle w:val="Titre5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tabs>
          <w:tab w:val="num" w:pos="0"/>
        </w:tabs>
        <w:suppressAutoHyphens/>
        <w:jc w:val="both"/>
        <w:rPr>
          <w:rFonts w:cs="Arial"/>
          <w:b/>
          <w:i w:val="0"/>
          <w:caps/>
          <w:szCs w:val="22"/>
          <w:u w:val="none"/>
        </w:rPr>
      </w:pPr>
      <w:r w:rsidRPr="001C49A6">
        <w:rPr>
          <w:rFonts w:cs="Arial"/>
          <w:b/>
          <w:i w:val="0"/>
          <w:caps/>
          <w:szCs w:val="22"/>
          <w:u w:val="none"/>
        </w:rPr>
        <w:lastRenderedPageBreak/>
        <w:t>Compétences requises</w:t>
      </w:r>
    </w:p>
    <w:p w:rsidR="00781B62" w:rsidRPr="001C49A6" w:rsidRDefault="00781B62" w:rsidP="00781B62">
      <w:pPr>
        <w:jc w:val="both"/>
        <w:rPr>
          <w:rFonts w:ascii="Arial" w:hAnsi="Arial" w:cs="Arial"/>
          <w:sz w:val="22"/>
          <w:szCs w:val="22"/>
        </w:rPr>
      </w:pPr>
    </w:p>
    <w:p w:rsidR="00781B62" w:rsidRPr="001C49A6" w:rsidRDefault="00781B62" w:rsidP="00781B6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C49A6">
        <w:rPr>
          <w:rFonts w:ascii="Arial" w:hAnsi="Arial" w:cs="Arial"/>
          <w:b/>
          <w:sz w:val="22"/>
          <w:szCs w:val="22"/>
          <w:u w:val="single"/>
        </w:rPr>
        <w:t>Compétences techniques</w:t>
      </w:r>
    </w:p>
    <w:p w:rsidR="00781B62" w:rsidRPr="001C49A6" w:rsidRDefault="00781B62" w:rsidP="00781B62">
      <w:pPr>
        <w:jc w:val="both"/>
        <w:rPr>
          <w:rFonts w:ascii="Arial" w:hAnsi="Arial" w:cs="Arial"/>
          <w:sz w:val="22"/>
          <w:szCs w:val="22"/>
        </w:rPr>
      </w:pPr>
    </w:p>
    <w:p w:rsidR="0073000A" w:rsidRPr="001C49A6" w:rsidRDefault="0073000A" w:rsidP="0073000A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 xml:space="preserve">Très bonne connaissance de la législation médico-sociale et des dispositifs </w:t>
      </w:r>
      <w:r w:rsidR="00B47CEF" w:rsidRPr="001C49A6">
        <w:rPr>
          <w:rFonts w:ascii="Arial" w:hAnsi="Arial" w:cs="Arial"/>
          <w:sz w:val="22"/>
          <w:szCs w:val="22"/>
        </w:rPr>
        <w:t>PA et PH</w:t>
      </w:r>
      <w:r w:rsidR="006C6A27" w:rsidRPr="001C49A6">
        <w:rPr>
          <w:rFonts w:ascii="Arial" w:hAnsi="Arial" w:cs="Arial"/>
          <w:sz w:val="22"/>
          <w:szCs w:val="22"/>
        </w:rPr>
        <w:t> ;</w:t>
      </w:r>
    </w:p>
    <w:p w:rsidR="00797D31" w:rsidRPr="001C49A6" w:rsidRDefault="00797D31" w:rsidP="0073000A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 xml:space="preserve">Très bonne connaissance de la gestion comptable et des mécanismes budgétaires en lien avec l’activité du service ; </w:t>
      </w:r>
    </w:p>
    <w:p w:rsidR="0073000A" w:rsidRPr="001C49A6" w:rsidRDefault="006C6A27" w:rsidP="0073000A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B</w:t>
      </w:r>
      <w:r w:rsidR="0073000A" w:rsidRPr="001C49A6">
        <w:rPr>
          <w:rFonts w:ascii="Arial" w:hAnsi="Arial" w:cs="Arial"/>
          <w:sz w:val="22"/>
          <w:szCs w:val="22"/>
        </w:rPr>
        <w:t xml:space="preserve">onne connaissance des acteurs </w:t>
      </w:r>
      <w:r w:rsidRPr="001C49A6">
        <w:rPr>
          <w:rFonts w:ascii="Arial" w:hAnsi="Arial" w:cs="Arial"/>
          <w:sz w:val="22"/>
          <w:szCs w:val="22"/>
        </w:rPr>
        <w:t xml:space="preserve">et partenaires </w:t>
      </w:r>
      <w:r w:rsidR="0073000A" w:rsidRPr="001C49A6">
        <w:rPr>
          <w:rFonts w:ascii="Arial" w:hAnsi="Arial" w:cs="Arial"/>
          <w:sz w:val="22"/>
          <w:szCs w:val="22"/>
        </w:rPr>
        <w:t>locaux œuvr</w:t>
      </w:r>
      <w:r w:rsidRPr="001C49A6">
        <w:rPr>
          <w:rFonts w:ascii="Arial" w:hAnsi="Arial" w:cs="Arial"/>
          <w:sz w:val="22"/>
          <w:szCs w:val="22"/>
        </w:rPr>
        <w:t>ant dans le champ de compétence de l’Autonomie;</w:t>
      </w:r>
    </w:p>
    <w:p w:rsidR="0073000A" w:rsidRPr="001C49A6" w:rsidRDefault="0073000A" w:rsidP="0073000A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Expérience d’encadr</w:t>
      </w:r>
      <w:r w:rsidR="006C6A27" w:rsidRPr="001C49A6">
        <w:rPr>
          <w:rFonts w:ascii="Arial" w:hAnsi="Arial" w:cs="Arial"/>
          <w:sz w:val="22"/>
          <w:szCs w:val="22"/>
        </w:rPr>
        <w:t>ement d’équipe et de management ;</w:t>
      </w:r>
    </w:p>
    <w:p w:rsidR="0073000A" w:rsidRPr="001C49A6" w:rsidRDefault="0073000A" w:rsidP="0073000A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Capacité à animer des réun</w:t>
      </w:r>
      <w:r w:rsidR="006C6A27" w:rsidRPr="001C49A6">
        <w:rPr>
          <w:rFonts w:ascii="Arial" w:hAnsi="Arial" w:cs="Arial"/>
          <w:sz w:val="22"/>
          <w:szCs w:val="22"/>
        </w:rPr>
        <w:t>ions ;</w:t>
      </w:r>
    </w:p>
    <w:p w:rsidR="0073000A" w:rsidRPr="001C49A6" w:rsidRDefault="0073000A" w:rsidP="0073000A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B</w:t>
      </w:r>
      <w:r w:rsidR="006C6A27" w:rsidRPr="001C49A6">
        <w:rPr>
          <w:rFonts w:ascii="Arial" w:hAnsi="Arial" w:cs="Arial"/>
          <w:sz w:val="22"/>
          <w:szCs w:val="22"/>
        </w:rPr>
        <w:t>onne expression orale et écrite ;</w:t>
      </w:r>
    </w:p>
    <w:p w:rsidR="0073000A" w:rsidRPr="001C49A6" w:rsidRDefault="0073000A" w:rsidP="0073000A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Maitrise de l’outil informatique</w:t>
      </w:r>
      <w:r w:rsidR="006C6A27" w:rsidRPr="001C49A6">
        <w:rPr>
          <w:rFonts w:ascii="Arial" w:hAnsi="Arial" w:cs="Arial"/>
          <w:sz w:val="22"/>
          <w:szCs w:val="22"/>
        </w:rPr>
        <w:t>.</w:t>
      </w:r>
    </w:p>
    <w:p w:rsidR="00B47CEF" w:rsidRPr="001C49A6" w:rsidRDefault="00B47CEF" w:rsidP="00B47CEF">
      <w:pPr>
        <w:ind w:left="1065"/>
        <w:rPr>
          <w:rFonts w:ascii="Arial" w:hAnsi="Arial" w:cs="Arial"/>
          <w:sz w:val="22"/>
          <w:szCs w:val="22"/>
        </w:rPr>
      </w:pPr>
    </w:p>
    <w:p w:rsidR="00781B62" w:rsidRPr="001C49A6" w:rsidRDefault="00781B62" w:rsidP="00781B6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C49A6">
        <w:rPr>
          <w:rFonts w:ascii="Arial" w:hAnsi="Arial" w:cs="Arial"/>
          <w:b/>
          <w:sz w:val="22"/>
          <w:szCs w:val="22"/>
          <w:u w:val="single"/>
        </w:rPr>
        <w:t>Compétences transversales</w:t>
      </w:r>
    </w:p>
    <w:p w:rsidR="00781B62" w:rsidRPr="001C49A6" w:rsidRDefault="00781B62" w:rsidP="00781B62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:rsidR="00781B62" w:rsidRPr="001C49A6" w:rsidRDefault="00781B62" w:rsidP="00781B62">
      <w:pPr>
        <w:pStyle w:val="Preformatted"/>
        <w:tabs>
          <w:tab w:val="clear" w:pos="9590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b/>
          <w:sz w:val="22"/>
          <w:szCs w:val="22"/>
          <w:u w:val="single"/>
        </w:rPr>
        <w:t>Organisationnelles</w:t>
      </w:r>
      <w:r w:rsidRPr="001C49A6">
        <w:rPr>
          <w:rFonts w:ascii="Arial" w:hAnsi="Arial" w:cs="Arial"/>
          <w:b/>
          <w:sz w:val="22"/>
          <w:szCs w:val="22"/>
        </w:rPr>
        <w:t> </w:t>
      </w:r>
      <w:r w:rsidRPr="001C49A6">
        <w:rPr>
          <w:rFonts w:ascii="Arial" w:hAnsi="Arial" w:cs="Arial"/>
          <w:sz w:val="22"/>
          <w:szCs w:val="22"/>
        </w:rPr>
        <w:t>:</w:t>
      </w:r>
    </w:p>
    <w:p w:rsidR="00EE76AB" w:rsidRPr="001C49A6" w:rsidRDefault="00EE76AB" w:rsidP="00920897">
      <w:pPr>
        <w:pStyle w:val="Preformatted"/>
        <w:numPr>
          <w:ilvl w:val="1"/>
          <w:numId w:val="40"/>
        </w:numPr>
        <w:jc w:val="both"/>
        <w:rPr>
          <w:rFonts w:ascii="Arial" w:eastAsia="Arial" w:hAnsi="Arial" w:cs="Arial"/>
          <w:sz w:val="22"/>
          <w:szCs w:val="22"/>
        </w:rPr>
      </w:pPr>
      <w:r w:rsidRPr="001C49A6">
        <w:rPr>
          <w:rFonts w:ascii="Arial" w:eastAsia="Arial" w:hAnsi="Arial" w:cs="Arial"/>
          <w:sz w:val="22"/>
          <w:szCs w:val="22"/>
        </w:rPr>
        <w:t>Sens de l’organisation</w:t>
      </w:r>
      <w:r w:rsidR="006C6A27" w:rsidRPr="001C49A6">
        <w:rPr>
          <w:rFonts w:ascii="Arial" w:eastAsia="Arial" w:hAnsi="Arial" w:cs="Arial"/>
          <w:sz w:val="22"/>
          <w:szCs w:val="22"/>
        </w:rPr>
        <w:t> ;</w:t>
      </w:r>
    </w:p>
    <w:p w:rsidR="00EE76AB" w:rsidRPr="001C49A6" w:rsidRDefault="00EE76AB" w:rsidP="00920897">
      <w:pPr>
        <w:pStyle w:val="Preformatted"/>
        <w:numPr>
          <w:ilvl w:val="1"/>
          <w:numId w:val="40"/>
        </w:numPr>
        <w:jc w:val="both"/>
        <w:rPr>
          <w:rFonts w:ascii="Arial" w:eastAsia="Arial" w:hAnsi="Arial" w:cs="Arial"/>
          <w:sz w:val="22"/>
          <w:szCs w:val="22"/>
        </w:rPr>
      </w:pPr>
      <w:r w:rsidRPr="001C49A6">
        <w:rPr>
          <w:rFonts w:ascii="Arial" w:eastAsia="Arial" w:hAnsi="Arial" w:cs="Arial"/>
          <w:sz w:val="22"/>
          <w:szCs w:val="22"/>
        </w:rPr>
        <w:t>Respect des règles et procédures, sens du détail et de la qualité</w:t>
      </w:r>
      <w:r w:rsidR="006C6A27" w:rsidRPr="001C49A6">
        <w:rPr>
          <w:rFonts w:ascii="Arial" w:eastAsia="Arial" w:hAnsi="Arial" w:cs="Arial"/>
          <w:sz w:val="22"/>
          <w:szCs w:val="22"/>
        </w:rPr>
        <w:t> ;</w:t>
      </w:r>
    </w:p>
    <w:p w:rsidR="00EE76AB" w:rsidRPr="001C49A6" w:rsidRDefault="00EE76AB" w:rsidP="00920897">
      <w:pPr>
        <w:pStyle w:val="Preformatted"/>
        <w:numPr>
          <w:ilvl w:val="1"/>
          <w:numId w:val="40"/>
        </w:numPr>
        <w:jc w:val="both"/>
        <w:rPr>
          <w:rFonts w:ascii="Arial" w:eastAsia="Arial" w:hAnsi="Arial" w:cs="Arial"/>
          <w:sz w:val="22"/>
          <w:szCs w:val="22"/>
        </w:rPr>
      </w:pPr>
      <w:r w:rsidRPr="001C49A6">
        <w:rPr>
          <w:rFonts w:ascii="Arial" w:eastAsia="Arial" w:hAnsi="Arial" w:cs="Arial"/>
          <w:sz w:val="22"/>
          <w:szCs w:val="22"/>
        </w:rPr>
        <w:t>Rigueur, esprit de synthèse, d’initiative</w:t>
      </w:r>
      <w:r w:rsidR="006C6A27" w:rsidRPr="001C49A6">
        <w:rPr>
          <w:rFonts w:ascii="Arial" w:eastAsia="Arial" w:hAnsi="Arial" w:cs="Arial"/>
          <w:sz w:val="22"/>
          <w:szCs w:val="22"/>
        </w:rPr>
        <w:t> ;</w:t>
      </w:r>
    </w:p>
    <w:p w:rsidR="00EE76AB" w:rsidRPr="001C49A6" w:rsidRDefault="00EE76AB" w:rsidP="00920897">
      <w:pPr>
        <w:pStyle w:val="Preformatted"/>
        <w:numPr>
          <w:ilvl w:val="1"/>
          <w:numId w:val="40"/>
        </w:numPr>
        <w:jc w:val="both"/>
        <w:rPr>
          <w:rFonts w:ascii="Arial" w:eastAsia="Arial" w:hAnsi="Arial" w:cs="Arial"/>
          <w:sz w:val="22"/>
          <w:szCs w:val="22"/>
        </w:rPr>
      </w:pPr>
      <w:r w:rsidRPr="001C49A6">
        <w:rPr>
          <w:rFonts w:ascii="Arial" w:eastAsia="Arial" w:hAnsi="Arial" w:cs="Arial"/>
          <w:sz w:val="22"/>
          <w:szCs w:val="22"/>
        </w:rPr>
        <w:t>Animation de groupes et réunion</w:t>
      </w:r>
      <w:r w:rsidR="006C6A27" w:rsidRPr="001C49A6">
        <w:rPr>
          <w:rFonts w:ascii="Arial" w:eastAsia="Arial" w:hAnsi="Arial" w:cs="Arial"/>
          <w:sz w:val="22"/>
          <w:szCs w:val="22"/>
        </w:rPr>
        <w:t> ;</w:t>
      </w:r>
    </w:p>
    <w:p w:rsidR="00B47CEF" w:rsidRPr="001C49A6" w:rsidRDefault="00B47CEF" w:rsidP="00920897">
      <w:pPr>
        <w:pStyle w:val="Preformatted"/>
        <w:numPr>
          <w:ilvl w:val="1"/>
          <w:numId w:val="40"/>
        </w:numPr>
        <w:jc w:val="both"/>
        <w:rPr>
          <w:rFonts w:ascii="Arial" w:eastAsia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Conduite de projet</w:t>
      </w:r>
      <w:r w:rsidR="006C6A27" w:rsidRPr="001C49A6">
        <w:rPr>
          <w:rFonts w:ascii="Arial" w:hAnsi="Arial" w:cs="Arial"/>
          <w:sz w:val="22"/>
          <w:szCs w:val="22"/>
        </w:rPr>
        <w:t>.</w:t>
      </w:r>
    </w:p>
    <w:p w:rsidR="00B47CEF" w:rsidRPr="001C49A6" w:rsidRDefault="00B47CEF" w:rsidP="00B47CEF">
      <w:pPr>
        <w:pStyle w:val="Preformatted"/>
        <w:jc w:val="both"/>
        <w:rPr>
          <w:rFonts w:ascii="Arial" w:eastAsia="Arial" w:hAnsi="Arial" w:cs="Arial"/>
          <w:sz w:val="22"/>
          <w:szCs w:val="22"/>
        </w:rPr>
      </w:pPr>
    </w:p>
    <w:p w:rsidR="00781B62" w:rsidRPr="001C49A6" w:rsidRDefault="00781B62" w:rsidP="00781B62">
      <w:pPr>
        <w:pStyle w:val="Preformatted"/>
        <w:tabs>
          <w:tab w:val="clear" w:pos="9590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b/>
          <w:sz w:val="22"/>
          <w:szCs w:val="22"/>
          <w:u w:val="single"/>
        </w:rPr>
        <w:t>Personnelles</w:t>
      </w:r>
      <w:r w:rsidRPr="001C49A6">
        <w:rPr>
          <w:rFonts w:ascii="Arial" w:hAnsi="Arial" w:cs="Arial"/>
          <w:b/>
          <w:sz w:val="22"/>
          <w:szCs w:val="22"/>
        </w:rPr>
        <w:t> </w:t>
      </w:r>
      <w:r w:rsidRPr="001C49A6">
        <w:rPr>
          <w:rFonts w:ascii="Arial" w:hAnsi="Arial" w:cs="Arial"/>
          <w:sz w:val="22"/>
          <w:szCs w:val="22"/>
        </w:rPr>
        <w:t>:</w:t>
      </w:r>
    </w:p>
    <w:p w:rsidR="00781B62" w:rsidRPr="001C49A6" w:rsidRDefault="00781B62" w:rsidP="00B47CE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Esprit d’initiative</w:t>
      </w:r>
      <w:r w:rsidR="006C6A27" w:rsidRPr="001C49A6">
        <w:rPr>
          <w:rFonts w:ascii="Arial" w:hAnsi="Arial" w:cs="Arial"/>
          <w:sz w:val="22"/>
          <w:szCs w:val="22"/>
        </w:rPr>
        <w:t> ;</w:t>
      </w:r>
    </w:p>
    <w:p w:rsidR="00B47CEF" w:rsidRPr="001C49A6" w:rsidRDefault="00B47CEF" w:rsidP="00B47CE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Autonomie dans le travail</w:t>
      </w:r>
      <w:r w:rsidR="006C6A27" w:rsidRPr="001C49A6">
        <w:rPr>
          <w:rFonts w:ascii="Arial" w:hAnsi="Arial" w:cs="Arial"/>
          <w:sz w:val="22"/>
          <w:szCs w:val="22"/>
        </w:rPr>
        <w:t> ;</w:t>
      </w:r>
    </w:p>
    <w:p w:rsidR="0073000A" w:rsidRPr="001C49A6" w:rsidRDefault="001C49A6" w:rsidP="00B47CE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Grande</w:t>
      </w:r>
      <w:r w:rsidR="0073000A" w:rsidRPr="001C49A6">
        <w:rPr>
          <w:rFonts w:ascii="Arial" w:hAnsi="Arial" w:cs="Arial"/>
          <w:sz w:val="22"/>
          <w:szCs w:val="22"/>
        </w:rPr>
        <w:t xml:space="preserve"> capa</w:t>
      </w:r>
      <w:r w:rsidR="006C6A27" w:rsidRPr="001C49A6">
        <w:rPr>
          <w:rFonts w:ascii="Arial" w:hAnsi="Arial" w:cs="Arial"/>
          <w:sz w:val="22"/>
          <w:szCs w:val="22"/>
        </w:rPr>
        <w:t>cité d’adaptation de réactivité ;</w:t>
      </w:r>
    </w:p>
    <w:p w:rsidR="0073000A" w:rsidRPr="001C49A6" w:rsidRDefault="0073000A" w:rsidP="00B47CE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Esprit d’initiative et d’innovation</w:t>
      </w:r>
      <w:r w:rsidR="006C6A27" w:rsidRPr="001C49A6">
        <w:rPr>
          <w:rFonts w:ascii="Arial" w:hAnsi="Arial" w:cs="Arial"/>
          <w:sz w:val="22"/>
          <w:szCs w:val="22"/>
        </w:rPr>
        <w:t> ;</w:t>
      </w:r>
    </w:p>
    <w:p w:rsidR="0073000A" w:rsidRPr="001C49A6" w:rsidRDefault="0073000A" w:rsidP="00B47CE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Rigueur et méthode</w:t>
      </w:r>
      <w:r w:rsidR="006C6A27" w:rsidRPr="001C49A6">
        <w:rPr>
          <w:rFonts w:ascii="Arial" w:hAnsi="Arial" w:cs="Arial"/>
          <w:sz w:val="22"/>
          <w:szCs w:val="22"/>
        </w:rPr>
        <w:t> ;</w:t>
      </w:r>
    </w:p>
    <w:p w:rsidR="00B47CEF" w:rsidRPr="001C49A6" w:rsidRDefault="00B47CEF" w:rsidP="00B47CE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Sens du service public</w:t>
      </w:r>
      <w:r w:rsidR="006C6A27" w:rsidRPr="001C49A6">
        <w:rPr>
          <w:rFonts w:ascii="Arial" w:hAnsi="Arial" w:cs="Arial"/>
          <w:sz w:val="22"/>
          <w:szCs w:val="22"/>
        </w:rPr>
        <w:t>.</w:t>
      </w:r>
    </w:p>
    <w:p w:rsidR="00781B62" w:rsidRPr="001C49A6" w:rsidRDefault="00781B62" w:rsidP="00B47CEF">
      <w:pPr>
        <w:pStyle w:val="Paragraphedeliste"/>
        <w:ind w:left="1065"/>
        <w:jc w:val="both"/>
        <w:rPr>
          <w:rFonts w:ascii="Arial" w:hAnsi="Arial" w:cs="Arial"/>
        </w:rPr>
      </w:pPr>
    </w:p>
    <w:p w:rsidR="00781B62" w:rsidRPr="001C49A6" w:rsidRDefault="00781B62" w:rsidP="00781B62">
      <w:pPr>
        <w:pStyle w:val="Preformatted"/>
        <w:tabs>
          <w:tab w:val="clear" w:pos="9590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b/>
          <w:sz w:val="22"/>
          <w:szCs w:val="22"/>
          <w:u w:val="single"/>
        </w:rPr>
        <w:t>Relationnelles</w:t>
      </w:r>
      <w:r w:rsidRPr="001C49A6">
        <w:rPr>
          <w:rFonts w:ascii="Arial" w:hAnsi="Arial" w:cs="Arial"/>
          <w:b/>
          <w:sz w:val="22"/>
          <w:szCs w:val="22"/>
        </w:rPr>
        <w:t> </w:t>
      </w:r>
      <w:r w:rsidRPr="001C49A6">
        <w:rPr>
          <w:rFonts w:ascii="Arial" w:hAnsi="Arial" w:cs="Arial"/>
          <w:sz w:val="22"/>
          <w:szCs w:val="22"/>
        </w:rPr>
        <w:t>:</w:t>
      </w:r>
    </w:p>
    <w:p w:rsidR="0073000A" w:rsidRPr="001C49A6" w:rsidRDefault="0073000A" w:rsidP="00B47CE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Capacité d’écoute et d’accompagnement</w:t>
      </w:r>
      <w:r w:rsidR="006C6A27" w:rsidRPr="001C49A6">
        <w:rPr>
          <w:rFonts w:ascii="Arial" w:hAnsi="Arial" w:cs="Arial"/>
          <w:sz w:val="22"/>
          <w:szCs w:val="22"/>
        </w:rPr>
        <w:t> ;</w:t>
      </w:r>
      <w:r w:rsidRPr="001C49A6">
        <w:rPr>
          <w:rFonts w:ascii="Arial" w:hAnsi="Arial" w:cs="Arial"/>
          <w:sz w:val="22"/>
          <w:szCs w:val="22"/>
        </w:rPr>
        <w:t xml:space="preserve"> </w:t>
      </w:r>
    </w:p>
    <w:p w:rsidR="00B47CEF" w:rsidRPr="001C49A6" w:rsidRDefault="00B47CEF" w:rsidP="00B47CE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Capacité à fédérer</w:t>
      </w:r>
      <w:r w:rsidR="006C6A27" w:rsidRPr="001C49A6">
        <w:rPr>
          <w:rFonts w:ascii="Arial" w:hAnsi="Arial" w:cs="Arial"/>
          <w:sz w:val="22"/>
          <w:szCs w:val="22"/>
        </w:rPr>
        <w:t> ;</w:t>
      </w:r>
    </w:p>
    <w:p w:rsidR="0073000A" w:rsidRPr="001C49A6" w:rsidRDefault="0073000A" w:rsidP="00B47CE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Disponibilité</w:t>
      </w:r>
      <w:r w:rsidR="006C6A27" w:rsidRPr="001C49A6">
        <w:rPr>
          <w:rFonts w:ascii="Arial" w:hAnsi="Arial" w:cs="Arial"/>
          <w:sz w:val="22"/>
          <w:szCs w:val="22"/>
        </w:rPr>
        <w:t>.</w:t>
      </w:r>
    </w:p>
    <w:p w:rsidR="00CD1EDF" w:rsidRPr="001C49A6" w:rsidRDefault="00CD1EDF" w:rsidP="00CD1EDF">
      <w:pPr>
        <w:rPr>
          <w:rFonts w:ascii="Arial" w:hAnsi="Arial" w:cs="Arial"/>
          <w:sz w:val="22"/>
          <w:szCs w:val="22"/>
        </w:rPr>
      </w:pPr>
    </w:p>
    <w:p w:rsidR="0073000A" w:rsidRPr="001C49A6" w:rsidRDefault="0073000A" w:rsidP="00CD1EDF">
      <w:pPr>
        <w:pStyle w:val="Preformatted"/>
        <w:tabs>
          <w:tab w:val="clear" w:pos="9590"/>
        </w:tabs>
        <w:ind w:left="70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C49A6">
        <w:rPr>
          <w:rFonts w:ascii="Arial" w:hAnsi="Arial" w:cs="Arial"/>
          <w:b/>
          <w:sz w:val="22"/>
          <w:szCs w:val="22"/>
          <w:u w:val="single"/>
        </w:rPr>
        <w:t xml:space="preserve">Managériales : </w:t>
      </w:r>
    </w:p>
    <w:p w:rsidR="0073000A" w:rsidRPr="001C49A6" w:rsidRDefault="0073000A" w:rsidP="00CD1ED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Maitrise des techniques de management</w:t>
      </w:r>
      <w:r w:rsidR="006C6A27" w:rsidRPr="001C49A6">
        <w:rPr>
          <w:rFonts w:ascii="Arial" w:hAnsi="Arial" w:cs="Arial"/>
          <w:sz w:val="22"/>
          <w:szCs w:val="22"/>
        </w:rPr>
        <w:t> ;</w:t>
      </w:r>
    </w:p>
    <w:p w:rsidR="0073000A" w:rsidRPr="001C49A6" w:rsidRDefault="0073000A" w:rsidP="00CD1ED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Capacité à faire vivre un réseau de partenaires, à porter des réflexions et propositions en équipe</w:t>
      </w:r>
      <w:r w:rsidR="006C6A27" w:rsidRPr="001C49A6">
        <w:rPr>
          <w:rFonts w:ascii="Arial" w:hAnsi="Arial" w:cs="Arial"/>
          <w:sz w:val="22"/>
          <w:szCs w:val="22"/>
        </w:rPr>
        <w:t> ;</w:t>
      </w:r>
    </w:p>
    <w:p w:rsidR="0073000A" w:rsidRPr="001C49A6" w:rsidRDefault="0073000A" w:rsidP="00CD1ED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Capacité à l’animation de réunions pluridisciplinaires et partenariales</w:t>
      </w:r>
      <w:r w:rsidR="006C6A27" w:rsidRPr="001C49A6">
        <w:rPr>
          <w:rFonts w:ascii="Arial" w:hAnsi="Arial" w:cs="Arial"/>
          <w:sz w:val="22"/>
          <w:szCs w:val="22"/>
        </w:rPr>
        <w:t> ;</w:t>
      </w:r>
    </w:p>
    <w:p w:rsidR="00CD1EDF" w:rsidRPr="001C49A6" w:rsidRDefault="00CD1EDF" w:rsidP="00CD1ED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Sens de la négociation et pilotage d’un projet</w:t>
      </w:r>
      <w:r w:rsidR="006C6A27" w:rsidRPr="001C49A6">
        <w:rPr>
          <w:rFonts w:ascii="Arial" w:hAnsi="Arial" w:cs="Arial"/>
          <w:sz w:val="22"/>
          <w:szCs w:val="22"/>
        </w:rPr>
        <w:t> ;</w:t>
      </w:r>
    </w:p>
    <w:p w:rsidR="00EE76AB" w:rsidRPr="001C49A6" w:rsidRDefault="00EE76AB" w:rsidP="00CD1EDF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Sens du travail en transversalité</w:t>
      </w:r>
      <w:r w:rsidR="006C6A27" w:rsidRPr="001C49A6">
        <w:rPr>
          <w:rFonts w:ascii="Arial" w:hAnsi="Arial" w:cs="Arial"/>
          <w:sz w:val="22"/>
          <w:szCs w:val="22"/>
        </w:rPr>
        <w:t>.</w:t>
      </w:r>
    </w:p>
    <w:p w:rsidR="00EE76AB" w:rsidRPr="001C49A6" w:rsidRDefault="00EE76AB" w:rsidP="00EE76AB">
      <w:pPr>
        <w:ind w:left="705"/>
        <w:jc w:val="both"/>
        <w:rPr>
          <w:rFonts w:ascii="Arial" w:eastAsia="Arial" w:hAnsi="Arial" w:cs="Arial"/>
          <w:sz w:val="22"/>
          <w:szCs w:val="22"/>
        </w:rPr>
      </w:pPr>
    </w:p>
    <w:p w:rsidR="00CD1EDF" w:rsidRPr="001C49A6" w:rsidRDefault="00CD1EDF" w:rsidP="00EE76AB">
      <w:pPr>
        <w:ind w:left="705"/>
        <w:jc w:val="both"/>
        <w:rPr>
          <w:rFonts w:ascii="Arial" w:eastAsia="Arial" w:hAnsi="Arial" w:cs="Arial"/>
          <w:sz w:val="22"/>
          <w:szCs w:val="22"/>
        </w:rPr>
      </w:pPr>
    </w:p>
    <w:p w:rsidR="00781B62" w:rsidRPr="001C49A6" w:rsidRDefault="00781B62" w:rsidP="00781B62">
      <w:pPr>
        <w:pStyle w:val="Titre5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jc w:val="both"/>
        <w:rPr>
          <w:rFonts w:cs="Arial"/>
          <w:b/>
          <w:i w:val="0"/>
          <w:caps/>
          <w:szCs w:val="22"/>
          <w:u w:val="none"/>
        </w:rPr>
      </w:pPr>
      <w:r w:rsidRPr="001C49A6">
        <w:rPr>
          <w:rFonts w:cs="Arial"/>
          <w:b/>
          <w:i w:val="0"/>
          <w:caps/>
          <w:szCs w:val="22"/>
          <w:u w:val="none"/>
        </w:rPr>
        <w:t xml:space="preserve">Organisation permettant l’exercice des missions  </w:t>
      </w:r>
    </w:p>
    <w:p w:rsidR="00781B62" w:rsidRPr="001C49A6" w:rsidRDefault="00781B62" w:rsidP="00781B62">
      <w:pPr>
        <w:rPr>
          <w:rFonts w:ascii="Arial" w:hAnsi="Arial" w:cs="Arial"/>
          <w:sz w:val="22"/>
          <w:szCs w:val="22"/>
        </w:rPr>
      </w:pPr>
    </w:p>
    <w:p w:rsidR="00781B62" w:rsidRPr="001C49A6" w:rsidRDefault="00781B62" w:rsidP="00781B62">
      <w:pPr>
        <w:pStyle w:val="Preformatted"/>
        <w:tabs>
          <w:tab w:val="clear" w:pos="9590"/>
        </w:tabs>
        <w:ind w:left="70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C49A6">
        <w:rPr>
          <w:rFonts w:ascii="Arial" w:hAnsi="Arial" w:cs="Arial"/>
          <w:b/>
          <w:sz w:val="22"/>
          <w:szCs w:val="22"/>
          <w:u w:val="single"/>
        </w:rPr>
        <w:t>Positionnement hiérarchique</w:t>
      </w:r>
    </w:p>
    <w:p w:rsidR="00781B62" w:rsidRPr="001C49A6" w:rsidRDefault="00781B62" w:rsidP="00EE76AB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</w:rPr>
      </w:pPr>
      <w:r w:rsidRPr="001C49A6">
        <w:rPr>
          <w:rFonts w:ascii="Arial" w:hAnsi="Arial" w:cs="Arial"/>
        </w:rPr>
        <w:t>Nom du responsable</w:t>
      </w:r>
      <w:r w:rsidR="0073000A" w:rsidRPr="001C49A6">
        <w:rPr>
          <w:rFonts w:ascii="Arial" w:hAnsi="Arial" w:cs="Arial"/>
        </w:rPr>
        <w:t xml:space="preserve"> : </w:t>
      </w:r>
      <w:r w:rsidR="002F4414" w:rsidRPr="001C49A6">
        <w:rPr>
          <w:rFonts w:ascii="Arial" w:hAnsi="Arial" w:cs="Arial"/>
        </w:rPr>
        <w:t>Direction</w:t>
      </w:r>
      <w:r w:rsidR="0073000A" w:rsidRPr="001C49A6">
        <w:rPr>
          <w:rFonts w:ascii="Arial" w:hAnsi="Arial" w:cs="Arial"/>
        </w:rPr>
        <w:t xml:space="preserve"> Délégué</w:t>
      </w:r>
      <w:r w:rsidR="00687B0E" w:rsidRPr="001C49A6">
        <w:rPr>
          <w:rFonts w:ascii="Arial" w:hAnsi="Arial" w:cs="Arial"/>
        </w:rPr>
        <w:t>e</w:t>
      </w:r>
      <w:r w:rsidR="0073000A" w:rsidRPr="001C49A6">
        <w:rPr>
          <w:rFonts w:ascii="Arial" w:hAnsi="Arial" w:cs="Arial"/>
        </w:rPr>
        <w:t xml:space="preserve"> </w:t>
      </w:r>
      <w:r w:rsidR="00D55D83" w:rsidRPr="001C49A6">
        <w:rPr>
          <w:rFonts w:ascii="Arial" w:hAnsi="Arial" w:cs="Arial"/>
        </w:rPr>
        <w:t>Autonomie</w:t>
      </w:r>
    </w:p>
    <w:p w:rsidR="00781B62" w:rsidRPr="001C49A6" w:rsidRDefault="00781B62" w:rsidP="00EE76AB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</w:rPr>
      </w:pPr>
      <w:r w:rsidRPr="001C49A6">
        <w:rPr>
          <w:rFonts w:ascii="Arial" w:hAnsi="Arial" w:cs="Arial"/>
        </w:rPr>
        <w:t xml:space="preserve">Nombre de personne encadrées : </w:t>
      </w:r>
      <w:r w:rsidR="00D55D83" w:rsidRPr="001C49A6">
        <w:rPr>
          <w:rFonts w:ascii="Arial" w:hAnsi="Arial" w:cs="Arial"/>
        </w:rPr>
        <w:t>18</w:t>
      </w:r>
    </w:p>
    <w:p w:rsidR="00781B62" w:rsidRPr="001C49A6" w:rsidRDefault="00781B62" w:rsidP="00781B62">
      <w:pPr>
        <w:rPr>
          <w:rFonts w:ascii="Arial" w:hAnsi="Arial" w:cs="Arial"/>
          <w:sz w:val="22"/>
          <w:szCs w:val="22"/>
        </w:rPr>
      </w:pPr>
    </w:p>
    <w:p w:rsidR="00781B62" w:rsidRPr="001C49A6" w:rsidRDefault="00781B62" w:rsidP="00781B62">
      <w:pPr>
        <w:pStyle w:val="Preformatted"/>
        <w:tabs>
          <w:tab w:val="clear" w:pos="9590"/>
        </w:tabs>
        <w:ind w:left="70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C49A6">
        <w:rPr>
          <w:rFonts w:ascii="Arial" w:hAnsi="Arial" w:cs="Arial"/>
          <w:b/>
          <w:sz w:val="22"/>
          <w:szCs w:val="22"/>
          <w:u w:val="single"/>
        </w:rPr>
        <w:t>Relations fonctionnelles</w:t>
      </w:r>
      <w:r w:rsidR="00EE76AB" w:rsidRPr="001C49A6">
        <w:rPr>
          <w:rFonts w:ascii="Arial" w:hAnsi="Arial" w:cs="Arial"/>
          <w:b/>
          <w:sz w:val="22"/>
          <w:szCs w:val="22"/>
          <w:u w:val="single"/>
        </w:rPr>
        <w:t>/partenariales</w:t>
      </w:r>
    </w:p>
    <w:p w:rsidR="00781B62" w:rsidRPr="001C49A6" w:rsidRDefault="00781B62" w:rsidP="00781B62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</w:rPr>
      </w:pPr>
      <w:r w:rsidRPr="001C49A6">
        <w:rPr>
          <w:rFonts w:ascii="Arial" w:hAnsi="Arial" w:cs="Arial"/>
        </w:rPr>
        <w:t>Transversalité avec les agents du service</w:t>
      </w:r>
    </w:p>
    <w:p w:rsidR="00EE76AB" w:rsidRPr="001C49A6" w:rsidRDefault="00EE76AB" w:rsidP="00781B62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</w:rPr>
      </w:pPr>
      <w:r w:rsidRPr="001C49A6">
        <w:rPr>
          <w:rFonts w:ascii="Arial" w:hAnsi="Arial" w:cs="Arial"/>
        </w:rPr>
        <w:t>Autres services de la MDA et du conseil départemental</w:t>
      </w:r>
      <w:r w:rsidR="00687B0E" w:rsidRPr="001C49A6">
        <w:rPr>
          <w:rFonts w:ascii="Arial" w:hAnsi="Arial" w:cs="Arial"/>
        </w:rPr>
        <w:t xml:space="preserve"> (directions, services…)</w:t>
      </w:r>
    </w:p>
    <w:p w:rsidR="00687B0E" w:rsidRPr="001C49A6" w:rsidRDefault="00687B0E" w:rsidP="00781B62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</w:rPr>
      </w:pPr>
      <w:r w:rsidRPr="001C49A6">
        <w:rPr>
          <w:rFonts w:ascii="Arial" w:hAnsi="Arial" w:cs="Arial"/>
        </w:rPr>
        <w:t>Partenaires.</w:t>
      </w:r>
    </w:p>
    <w:p w:rsidR="00781B62" w:rsidRPr="001C49A6" w:rsidRDefault="00781B62" w:rsidP="001C49A6">
      <w:pPr>
        <w:pStyle w:val="Preformatted"/>
        <w:tabs>
          <w:tab w:val="clear" w:pos="9590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b/>
          <w:sz w:val="22"/>
          <w:szCs w:val="22"/>
          <w:u w:val="single"/>
        </w:rPr>
        <w:t>Niveau d’intégration dans une équipe</w:t>
      </w:r>
      <w:r w:rsidR="001C49A6">
        <w:rPr>
          <w:rFonts w:ascii="Arial" w:hAnsi="Arial" w:cs="Arial"/>
          <w:b/>
          <w:sz w:val="22"/>
          <w:szCs w:val="22"/>
          <w:u w:val="single"/>
        </w:rPr>
        <w:t> :</w:t>
      </w:r>
      <w:r w:rsidR="001C49A6" w:rsidRPr="001C49A6">
        <w:rPr>
          <w:rFonts w:ascii="Arial" w:hAnsi="Arial" w:cs="Arial"/>
          <w:b/>
          <w:sz w:val="22"/>
          <w:szCs w:val="22"/>
        </w:rPr>
        <w:t xml:space="preserve"> </w:t>
      </w:r>
      <w:r w:rsidRPr="001C49A6">
        <w:rPr>
          <w:rFonts w:ascii="Arial" w:hAnsi="Arial" w:cs="Arial"/>
          <w:sz w:val="22"/>
          <w:szCs w:val="22"/>
        </w:rPr>
        <w:t>En équipe</w:t>
      </w:r>
    </w:p>
    <w:p w:rsidR="00781B62" w:rsidRPr="001C49A6" w:rsidRDefault="00781B62" w:rsidP="00781B62">
      <w:pPr>
        <w:jc w:val="both"/>
        <w:rPr>
          <w:rFonts w:ascii="Arial" w:hAnsi="Arial" w:cs="Arial"/>
          <w:sz w:val="22"/>
          <w:szCs w:val="22"/>
        </w:rPr>
      </w:pPr>
    </w:p>
    <w:p w:rsidR="00781B62" w:rsidRPr="001C49A6" w:rsidRDefault="00781B62" w:rsidP="00781B62">
      <w:pPr>
        <w:pStyle w:val="Titre5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jc w:val="both"/>
        <w:rPr>
          <w:rFonts w:cs="Arial"/>
          <w:b/>
          <w:i w:val="0"/>
          <w:caps/>
          <w:szCs w:val="22"/>
          <w:u w:val="none"/>
        </w:rPr>
      </w:pPr>
      <w:r w:rsidRPr="001C49A6">
        <w:rPr>
          <w:rFonts w:cs="Arial"/>
          <w:b/>
          <w:i w:val="0"/>
          <w:caps/>
          <w:szCs w:val="22"/>
          <w:u w:val="none"/>
        </w:rPr>
        <w:lastRenderedPageBreak/>
        <w:t xml:space="preserve">AUTONOMIE </w:t>
      </w:r>
    </w:p>
    <w:p w:rsidR="00781B62" w:rsidRPr="001C49A6" w:rsidRDefault="00781B62" w:rsidP="00781B62">
      <w:pPr>
        <w:jc w:val="both"/>
        <w:rPr>
          <w:rFonts w:ascii="Arial" w:hAnsi="Arial" w:cs="Arial"/>
          <w:sz w:val="22"/>
          <w:szCs w:val="22"/>
        </w:rPr>
      </w:pPr>
    </w:p>
    <w:p w:rsidR="00781B62" w:rsidRPr="001C49A6" w:rsidRDefault="00EE76AB" w:rsidP="00781B62">
      <w:pPr>
        <w:jc w:val="both"/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Haute</w:t>
      </w:r>
    </w:p>
    <w:p w:rsidR="00781B62" w:rsidRPr="001C49A6" w:rsidRDefault="00781B62" w:rsidP="00781B62">
      <w:pPr>
        <w:rPr>
          <w:rFonts w:ascii="Arial" w:hAnsi="Arial" w:cs="Arial"/>
          <w:sz w:val="22"/>
          <w:szCs w:val="22"/>
        </w:rPr>
      </w:pPr>
    </w:p>
    <w:p w:rsidR="00781B62" w:rsidRPr="001C49A6" w:rsidRDefault="00781B62" w:rsidP="00781B62">
      <w:pPr>
        <w:pStyle w:val="Titre5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jc w:val="both"/>
        <w:rPr>
          <w:rFonts w:cs="Arial"/>
          <w:b/>
          <w:i w:val="0"/>
          <w:caps/>
          <w:szCs w:val="22"/>
          <w:u w:val="none"/>
        </w:rPr>
      </w:pPr>
      <w:r w:rsidRPr="001C49A6">
        <w:rPr>
          <w:rFonts w:cs="Arial"/>
          <w:b/>
          <w:i w:val="0"/>
          <w:caps/>
          <w:szCs w:val="22"/>
          <w:u w:val="none"/>
        </w:rPr>
        <w:t xml:space="preserve">Spécificités du poste  </w:t>
      </w:r>
    </w:p>
    <w:p w:rsidR="00781B62" w:rsidRPr="001C49A6" w:rsidRDefault="00781B62" w:rsidP="00781B62">
      <w:pPr>
        <w:rPr>
          <w:rFonts w:ascii="Arial" w:hAnsi="Arial" w:cs="Arial"/>
          <w:sz w:val="22"/>
          <w:szCs w:val="22"/>
        </w:rPr>
      </w:pPr>
    </w:p>
    <w:p w:rsidR="007D46FE" w:rsidRPr="001C49A6" w:rsidRDefault="007D46FE" w:rsidP="007D46FE">
      <w:p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 xml:space="preserve">Bureau au </w:t>
      </w:r>
      <w:r w:rsidR="00687B0E" w:rsidRPr="001C49A6">
        <w:rPr>
          <w:rFonts w:ascii="Arial" w:hAnsi="Arial" w:cs="Arial"/>
          <w:sz w:val="22"/>
          <w:szCs w:val="22"/>
        </w:rPr>
        <w:t xml:space="preserve">sein de la MDA </w:t>
      </w:r>
      <w:r w:rsidRPr="001C49A6">
        <w:rPr>
          <w:rFonts w:ascii="Arial" w:hAnsi="Arial" w:cs="Arial"/>
          <w:sz w:val="22"/>
          <w:szCs w:val="22"/>
        </w:rPr>
        <w:t>au Puy en Velay.</w:t>
      </w:r>
    </w:p>
    <w:p w:rsidR="007D46FE" w:rsidRPr="001C49A6" w:rsidRDefault="007D46FE" w:rsidP="007D46FE">
      <w:p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Amené à effectuer des déplacements et visites sur tout le département.</w:t>
      </w:r>
    </w:p>
    <w:p w:rsidR="00781B62" w:rsidRPr="001C49A6" w:rsidRDefault="007D46FE" w:rsidP="007D46FE">
      <w:pPr>
        <w:rPr>
          <w:rFonts w:ascii="Arial" w:hAnsi="Arial" w:cs="Arial"/>
          <w:sz w:val="22"/>
          <w:szCs w:val="22"/>
        </w:rPr>
      </w:pPr>
      <w:r w:rsidRPr="001C49A6">
        <w:rPr>
          <w:rFonts w:ascii="Arial" w:hAnsi="Arial" w:cs="Arial"/>
          <w:sz w:val="22"/>
          <w:szCs w:val="22"/>
        </w:rPr>
        <w:t>Réunions</w:t>
      </w:r>
      <w:bookmarkStart w:id="0" w:name="_GoBack"/>
      <w:bookmarkEnd w:id="0"/>
      <w:r w:rsidRPr="001C49A6">
        <w:rPr>
          <w:rFonts w:ascii="Arial" w:hAnsi="Arial" w:cs="Arial"/>
          <w:sz w:val="22"/>
          <w:szCs w:val="22"/>
        </w:rPr>
        <w:t xml:space="preserve"> et déplacements hors département.</w:t>
      </w:r>
    </w:p>
    <w:p w:rsidR="00781B62" w:rsidRDefault="00781B62" w:rsidP="00781B62">
      <w:pPr>
        <w:rPr>
          <w:rFonts w:ascii="Arial" w:hAnsi="Arial"/>
          <w:sz w:val="22"/>
        </w:rPr>
      </w:pPr>
    </w:p>
    <w:sectPr w:rsidR="00781B62" w:rsidSect="001D654B">
      <w:footerReference w:type="default" r:id="rId9"/>
      <w:pgSz w:w="11906" w:h="16838"/>
      <w:pgMar w:top="425" w:right="851" w:bottom="851" w:left="851" w:header="72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773" w:rsidRDefault="00E53773" w:rsidP="00AA62DC">
      <w:r>
        <w:separator/>
      </w:r>
    </w:p>
  </w:endnote>
  <w:endnote w:type="continuationSeparator" w:id="0">
    <w:p w:rsidR="00E53773" w:rsidRDefault="00E53773" w:rsidP="00AA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2DC" w:rsidRDefault="00AA62DC">
    <w:pPr>
      <w:pStyle w:val="Pieddepage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890A99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773" w:rsidRDefault="00E53773" w:rsidP="00AA62DC">
      <w:r>
        <w:separator/>
      </w:r>
    </w:p>
  </w:footnote>
  <w:footnote w:type="continuationSeparator" w:id="0">
    <w:p w:rsidR="00E53773" w:rsidRDefault="00E53773" w:rsidP="00AA6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 w15:restartNumberingAfterBreak="0">
    <w:nsid w:val="00000003"/>
    <w:multiLevelType w:val="multilevel"/>
    <w:tmpl w:val="C0F40CA6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3" w15:restartNumberingAfterBreak="0">
    <w:nsid w:val="028B3067"/>
    <w:multiLevelType w:val="hybridMultilevel"/>
    <w:tmpl w:val="13249A14"/>
    <w:lvl w:ilvl="0" w:tplc="0AE66DF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93C03"/>
    <w:multiLevelType w:val="singleLevel"/>
    <w:tmpl w:val="2056C3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43C1445"/>
    <w:multiLevelType w:val="hybridMultilevel"/>
    <w:tmpl w:val="7C20633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A0802"/>
    <w:multiLevelType w:val="singleLevel"/>
    <w:tmpl w:val="70306D8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08E5179"/>
    <w:multiLevelType w:val="hybridMultilevel"/>
    <w:tmpl w:val="6BDE89FC"/>
    <w:lvl w:ilvl="0" w:tplc="229AEC9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F5C91"/>
    <w:multiLevelType w:val="multilevel"/>
    <w:tmpl w:val="3028B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9" w15:restartNumberingAfterBreak="0">
    <w:nsid w:val="1A7A6F2F"/>
    <w:multiLevelType w:val="hybridMultilevel"/>
    <w:tmpl w:val="991421B6"/>
    <w:lvl w:ilvl="0" w:tplc="4DFE79E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504FD"/>
    <w:multiLevelType w:val="hybridMultilevel"/>
    <w:tmpl w:val="68A4E798"/>
    <w:lvl w:ilvl="0" w:tplc="F32A32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71ABC"/>
    <w:multiLevelType w:val="hybridMultilevel"/>
    <w:tmpl w:val="8E4A2214"/>
    <w:lvl w:ilvl="0" w:tplc="4192E8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37A3"/>
    <w:multiLevelType w:val="hybridMultilevel"/>
    <w:tmpl w:val="42285C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B595B"/>
    <w:multiLevelType w:val="hybridMultilevel"/>
    <w:tmpl w:val="C6DEDEE6"/>
    <w:lvl w:ilvl="0" w:tplc="2056C32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51DF5"/>
    <w:multiLevelType w:val="hybridMultilevel"/>
    <w:tmpl w:val="3CCA5D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50DC"/>
    <w:multiLevelType w:val="hybridMultilevel"/>
    <w:tmpl w:val="B6AEE1B4"/>
    <w:lvl w:ilvl="0" w:tplc="A468CB9E">
      <w:start w:val="18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0061D"/>
    <w:multiLevelType w:val="multilevel"/>
    <w:tmpl w:val="8954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8E4E2B"/>
    <w:multiLevelType w:val="hybridMultilevel"/>
    <w:tmpl w:val="19263D64"/>
    <w:lvl w:ilvl="0" w:tplc="FCCCB2BE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A2A6D"/>
    <w:multiLevelType w:val="multilevel"/>
    <w:tmpl w:val="3028B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9" w15:restartNumberingAfterBreak="0">
    <w:nsid w:val="37D4014B"/>
    <w:multiLevelType w:val="hybridMultilevel"/>
    <w:tmpl w:val="9208E6E0"/>
    <w:lvl w:ilvl="0" w:tplc="4192E8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450DE"/>
    <w:multiLevelType w:val="multilevel"/>
    <w:tmpl w:val="4720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0A217C"/>
    <w:multiLevelType w:val="hybridMultilevel"/>
    <w:tmpl w:val="703E991E"/>
    <w:lvl w:ilvl="0" w:tplc="6F1AD3F6">
      <w:start w:val="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750BD"/>
    <w:multiLevelType w:val="hybridMultilevel"/>
    <w:tmpl w:val="5400D920"/>
    <w:lvl w:ilvl="0" w:tplc="210E8E7A">
      <w:start w:val="18"/>
      <w:numFmt w:val="bullet"/>
      <w:lvlText w:val="-"/>
      <w:lvlJc w:val="right"/>
      <w:pPr>
        <w:ind w:left="360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D06BE4"/>
    <w:multiLevelType w:val="hybridMultilevel"/>
    <w:tmpl w:val="3CCA5D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A3FAB"/>
    <w:multiLevelType w:val="multilevel"/>
    <w:tmpl w:val="714A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DF6231"/>
    <w:multiLevelType w:val="hybridMultilevel"/>
    <w:tmpl w:val="C1FC77B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5C3889"/>
    <w:multiLevelType w:val="multilevel"/>
    <w:tmpl w:val="2644886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7" w15:restartNumberingAfterBreak="0">
    <w:nsid w:val="5C6D1C32"/>
    <w:multiLevelType w:val="hybridMultilevel"/>
    <w:tmpl w:val="6638F95A"/>
    <w:lvl w:ilvl="0" w:tplc="6DB09A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D0D41"/>
    <w:multiLevelType w:val="hybridMultilevel"/>
    <w:tmpl w:val="28FE258E"/>
    <w:lvl w:ilvl="0" w:tplc="FCCCB2BE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15545"/>
    <w:multiLevelType w:val="hybridMultilevel"/>
    <w:tmpl w:val="197E4102"/>
    <w:lvl w:ilvl="0" w:tplc="FCCCB2BE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747E7"/>
    <w:multiLevelType w:val="hybridMultilevel"/>
    <w:tmpl w:val="417A6EDE"/>
    <w:lvl w:ilvl="0" w:tplc="4192E8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938F1"/>
    <w:multiLevelType w:val="hybridMultilevel"/>
    <w:tmpl w:val="4F1E99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C2FC4"/>
    <w:multiLevelType w:val="hybridMultilevel"/>
    <w:tmpl w:val="E2A2E648"/>
    <w:lvl w:ilvl="0" w:tplc="4BF6A538">
      <w:start w:val="6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65D72953"/>
    <w:multiLevelType w:val="multilevel"/>
    <w:tmpl w:val="3028B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34" w15:restartNumberingAfterBreak="0">
    <w:nsid w:val="6C6A60C9"/>
    <w:multiLevelType w:val="hybridMultilevel"/>
    <w:tmpl w:val="4C98DF86"/>
    <w:lvl w:ilvl="0" w:tplc="DEF0287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5B9BD5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1F3CFD"/>
    <w:multiLevelType w:val="hybridMultilevel"/>
    <w:tmpl w:val="D7CA1CB6"/>
    <w:lvl w:ilvl="0" w:tplc="FCCCB2BE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A52CCD"/>
    <w:multiLevelType w:val="hybridMultilevel"/>
    <w:tmpl w:val="EB5A7346"/>
    <w:lvl w:ilvl="0" w:tplc="FCCCB2BE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C18E4"/>
    <w:multiLevelType w:val="hybridMultilevel"/>
    <w:tmpl w:val="5E12688C"/>
    <w:lvl w:ilvl="0" w:tplc="6F1AD3F6">
      <w:start w:val="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34B12"/>
    <w:multiLevelType w:val="hybridMultilevel"/>
    <w:tmpl w:val="A698B3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C115D"/>
    <w:multiLevelType w:val="hybridMultilevel"/>
    <w:tmpl w:val="8692077C"/>
    <w:lvl w:ilvl="0" w:tplc="8AC882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22"/>
  </w:num>
  <w:num w:numId="8">
    <w:abstractNumId w:val="15"/>
  </w:num>
  <w:num w:numId="9">
    <w:abstractNumId w:val="10"/>
  </w:num>
  <w:num w:numId="10">
    <w:abstractNumId w:val="5"/>
  </w:num>
  <w:num w:numId="11">
    <w:abstractNumId w:val="16"/>
  </w:num>
  <w:num w:numId="12">
    <w:abstractNumId w:val="24"/>
  </w:num>
  <w:num w:numId="13">
    <w:abstractNumId w:val="36"/>
  </w:num>
  <w:num w:numId="14">
    <w:abstractNumId w:val="30"/>
  </w:num>
  <w:num w:numId="15">
    <w:abstractNumId w:val="20"/>
  </w:num>
  <w:num w:numId="16">
    <w:abstractNumId w:val="17"/>
  </w:num>
  <w:num w:numId="17">
    <w:abstractNumId w:val="19"/>
  </w:num>
  <w:num w:numId="18">
    <w:abstractNumId w:val="28"/>
  </w:num>
  <w:num w:numId="19">
    <w:abstractNumId w:val="29"/>
  </w:num>
  <w:num w:numId="20">
    <w:abstractNumId w:val="11"/>
  </w:num>
  <w:num w:numId="21">
    <w:abstractNumId w:val="35"/>
  </w:num>
  <w:num w:numId="22">
    <w:abstractNumId w:val="9"/>
  </w:num>
  <w:num w:numId="23">
    <w:abstractNumId w:val="13"/>
  </w:num>
  <w:num w:numId="24">
    <w:abstractNumId w:val="32"/>
  </w:num>
  <w:num w:numId="25">
    <w:abstractNumId w:val="27"/>
  </w:num>
  <w:num w:numId="26">
    <w:abstractNumId w:val="14"/>
  </w:num>
  <w:num w:numId="27">
    <w:abstractNumId w:val="39"/>
  </w:num>
  <w:num w:numId="28">
    <w:abstractNumId w:val="38"/>
  </w:num>
  <w:num w:numId="29">
    <w:abstractNumId w:val="34"/>
  </w:num>
  <w:num w:numId="30">
    <w:abstractNumId w:val="12"/>
  </w:num>
  <w:num w:numId="31">
    <w:abstractNumId w:val="25"/>
  </w:num>
  <w:num w:numId="32">
    <w:abstractNumId w:val="23"/>
  </w:num>
  <w:num w:numId="33">
    <w:abstractNumId w:val="37"/>
  </w:num>
  <w:num w:numId="34">
    <w:abstractNumId w:val="21"/>
  </w:num>
  <w:num w:numId="35">
    <w:abstractNumId w:val="3"/>
  </w:num>
  <w:num w:numId="36">
    <w:abstractNumId w:val="31"/>
  </w:num>
  <w:num w:numId="37">
    <w:abstractNumId w:val="33"/>
  </w:num>
  <w:num w:numId="38">
    <w:abstractNumId w:val="18"/>
  </w:num>
  <w:num w:numId="39">
    <w:abstractNumId w:val="8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586"/>
    <w:rsid w:val="00023419"/>
    <w:rsid w:val="0003301C"/>
    <w:rsid w:val="00077807"/>
    <w:rsid w:val="00091798"/>
    <w:rsid w:val="00092661"/>
    <w:rsid w:val="000A0D2E"/>
    <w:rsid w:val="000B0C99"/>
    <w:rsid w:val="000B1925"/>
    <w:rsid w:val="000C78E9"/>
    <w:rsid w:val="000F70F6"/>
    <w:rsid w:val="00105744"/>
    <w:rsid w:val="00122408"/>
    <w:rsid w:val="001704D5"/>
    <w:rsid w:val="00175600"/>
    <w:rsid w:val="00176A25"/>
    <w:rsid w:val="001813CD"/>
    <w:rsid w:val="00187457"/>
    <w:rsid w:val="001C22E8"/>
    <w:rsid w:val="001C49A6"/>
    <w:rsid w:val="001C5059"/>
    <w:rsid w:val="001C5C13"/>
    <w:rsid w:val="001D39D8"/>
    <w:rsid w:val="001D49D8"/>
    <w:rsid w:val="001D654B"/>
    <w:rsid w:val="002063FE"/>
    <w:rsid w:val="00216229"/>
    <w:rsid w:val="0023631E"/>
    <w:rsid w:val="00281F69"/>
    <w:rsid w:val="00287CE3"/>
    <w:rsid w:val="00293469"/>
    <w:rsid w:val="002947A5"/>
    <w:rsid w:val="002C05C9"/>
    <w:rsid w:val="002C1C8D"/>
    <w:rsid w:val="002C5D50"/>
    <w:rsid w:val="002D3BAF"/>
    <w:rsid w:val="002D3E2A"/>
    <w:rsid w:val="002F4414"/>
    <w:rsid w:val="00300D1B"/>
    <w:rsid w:val="00305B10"/>
    <w:rsid w:val="003255D8"/>
    <w:rsid w:val="00330E76"/>
    <w:rsid w:val="003316CF"/>
    <w:rsid w:val="003457E8"/>
    <w:rsid w:val="00357AED"/>
    <w:rsid w:val="003613F9"/>
    <w:rsid w:val="00397B6F"/>
    <w:rsid w:val="003A6AE6"/>
    <w:rsid w:val="003B4839"/>
    <w:rsid w:val="003C37C9"/>
    <w:rsid w:val="00415410"/>
    <w:rsid w:val="00444CE2"/>
    <w:rsid w:val="00445DCC"/>
    <w:rsid w:val="004623EE"/>
    <w:rsid w:val="00472CF1"/>
    <w:rsid w:val="00496BE3"/>
    <w:rsid w:val="00497B78"/>
    <w:rsid w:val="004A35B0"/>
    <w:rsid w:val="004E4792"/>
    <w:rsid w:val="004F4120"/>
    <w:rsid w:val="0053006C"/>
    <w:rsid w:val="005439C7"/>
    <w:rsid w:val="005A317C"/>
    <w:rsid w:val="005A56DC"/>
    <w:rsid w:val="005C4F61"/>
    <w:rsid w:val="005D2A60"/>
    <w:rsid w:val="005F261E"/>
    <w:rsid w:val="005F779F"/>
    <w:rsid w:val="00601D05"/>
    <w:rsid w:val="006045A6"/>
    <w:rsid w:val="006069EA"/>
    <w:rsid w:val="0062559B"/>
    <w:rsid w:val="00641BE9"/>
    <w:rsid w:val="00642C0C"/>
    <w:rsid w:val="00642C9D"/>
    <w:rsid w:val="00687B0E"/>
    <w:rsid w:val="006927C8"/>
    <w:rsid w:val="006C6A27"/>
    <w:rsid w:val="006C6BA9"/>
    <w:rsid w:val="006D363F"/>
    <w:rsid w:val="0071598E"/>
    <w:rsid w:val="0073000A"/>
    <w:rsid w:val="00744925"/>
    <w:rsid w:val="007618FA"/>
    <w:rsid w:val="00781B62"/>
    <w:rsid w:val="00793647"/>
    <w:rsid w:val="00797D31"/>
    <w:rsid w:val="007A5D6C"/>
    <w:rsid w:val="007D46FE"/>
    <w:rsid w:val="00826C27"/>
    <w:rsid w:val="00832E9B"/>
    <w:rsid w:val="00860981"/>
    <w:rsid w:val="00890A99"/>
    <w:rsid w:val="008C77FF"/>
    <w:rsid w:val="008E721D"/>
    <w:rsid w:val="00902C5E"/>
    <w:rsid w:val="00920897"/>
    <w:rsid w:val="00921903"/>
    <w:rsid w:val="00931675"/>
    <w:rsid w:val="0094011C"/>
    <w:rsid w:val="00961B74"/>
    <w:rsid w:val="0096556A"/>
    <w:rsid w:val="009B078A"/>
    <w:rsid w:val="009B377C"/>
    <w:rsid w:val="009C4A0E"/>
    <w:rsid w:val="009E0C95"/>
    <w:rsid w:val="00A01389"/>
    <w:rsid w:val="00A06A9D"/>
    <w:rsid w:val="00A21E29"/>
    <w:rsid w:val="00A30D75"/>
    <w:rsid w:val="00A314C7"/>
    <w:rsid w:val="00A316AE"/>
    <w:rsid w:val="00A35DB1"/>
    <w:rsid w:val="00A44FD6"/>
    <w:rsid w:val="00A5513E"/>
    <w:rsid w:val="00A63586"/>
    <w:rsid w:val="00A82CC6"/>
    <w:rsid w:val="00AA22DB"/>
    <w:rsid w:val="00AA30F6"/>
    <w:rsid w:val="00AA5250"/>
    <w:rsid w:val="00AA62DC"/>
    <w:rsid w:val="00AB4823"/>
    <w:rsid w:val="00AC6821"/>
    <w:rsid w:val="00AC7C2E"/>
    <w:rsid w:val="00AD0D49"/>
    <w:rsid w:val="00AD70E3"/>
    <w:rsid w:val="00AE6E81"/>
    <w:rsid w:val="00AF31DB"/>
    <w:rsid w:val="00B017CD"/>
    <w:rsid w:val="00B1453F"/>
    <w:rsid w:val="00B2059A"/>
    <w:rsid w:val="00B47CEF"/>
    <w:rsid w:val="00B74BF9"/>
    <w:rsid w:val="00BA22F5"/>
    <w:rsid w:val="00BA4A26"/>
    <w:rsid w:val="00BA5F14"/>
    <w:rsid w:val="00BA70FC"/>
    <w:rsid w:val="00BB152A"/>
    <w:rsid w:val="00BE57DD"/>
    <w:rsid w:val="00C0300C"/>
    <w:rsid w:val="00C0618A"/>
    <w:rsid w:val="00C11DBD"/>
    <w:rsid w:val="00C15060"/>
    <w:rsid w:val="00C25E9D"/>
    <w:rsid w:val="00C54276"/>
    <w:rsid w:val="00C62E26"/>
    <w:rsid w:val="00C659F7"/>
    <w:rsid w:val="00C73CD0"/>
    <w:rsid w:val="00C76908"/>
    <w:rsid w:val="00CC5B31"/>
    <w:rsid w:val="00CD1EDF"/>
    <w:rsid w:val="00CD6D21"/>
    <w:rsid w:val="00CE079B"/>
    <w:rsid w:val="00CE2AC2"/>
    <w:rsid w:val="00CE4DE0"/>
    <w:rsid w:val="00CE70AE"/>
    <w:rsid w:val="00CF630C"/>
    <w:rsid w:val="00D10EDA"/>
    <w:rsid w:val="00D110EF"/>
    <w:rsid w:val="00D13960"/>
    <w:rsid w:val="00D17C56"/>
    <w:rsid w:val="00D2736F"/>
    <w:rsid w:val="00D55D83"/>
    <w:rsid w:val="00D7161B"/>
    <w:rsid w:val="00D9670B"/>
    <w:rsid w:val="00DD0E91"/>
    <w:rsid w:val="00DD401C"/>
    <w:rsid w:val="00DD49AB"/>
    <w:rsid w:val="00DF3BA7"/>
    <w:rsid w:val="00E173F7"/>
    <w:rsid w:val="00E223A8"/>
    <w:rsid w:val="00E427AE"/>
    <w:rsid w:val="00E46170"/>
    <w:rsid w:val="00E53773"/>
    <w:rsid w:val="00E764E4"/>
    <w:rsid w:val="00E90E5D"/>
    <w:rsid w:val="00E9529C"/>
    <w:rsid w:val="00E97713"/>
    <w:rsid w:val="00EA0228"/>
    <w:rsid w:val="00EA63A4"/>
    <w:rsid w:val="00EE76AB"/>
    <w:rsid w:val="00EF2DD6"/>
    <w:rsid w:val="00EF395B"/>
    <w:rsid w:val="00F111E1"/>
    <w:rsid w:val="00F21281"/>
    <w:rsid w:val="00F2428B"/>
    <w:rsid w:val="00F26098"/>
    <w:rsid w:val="00F278F7"/>
    <w:rsid w:val="00F36DC5"/>
    <w:rsid w:val="00F61693"/>
    <w:rsid w:val="00FA714D"/>
    <w:rsid w:val="00FC77C1"/>
    <w:rsid w:val="00FD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A6CA9"/>
  <w15:chartTrackingRefBased/>
  <w15:docId w15:val="{F1822EB7-F696-4D4E-B3B4-248F091D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Titre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rFonts w:ascii="Arial" w:hAnsi="Arial"/>
      <w:b/>
      <w:i/>
      <w:sz w:val="22"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rFonts w:ascii="Arial" w:hAnsi="Arial"/>
      <w:b/>
      <w:sz w:val="22"/>
    </w:rPr>
  </w:style>
  <w:style w:type="paragraph" w:styleId="Titre4">
    <w:name w:val="heading 4"/>
    <w:basedOn w:val="Normal"/>
    <w:next w:val="Normal"/>
    <w:link w:val="Titre4Car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rFonts w:ascii="Century Schoolbook" w:hAnsi="Century Schoolbook"/>
      <w:b/>
      <w:sz w:val="2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/>
      <w:i/>
      <w:sz w:val="22"/>
      <w:u w:val="single"/>
    </w:rPr>
  </w:style>
  <w:style w:type="paragraph" w:styleId="Titre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31" w:color="auto"/>
      </w:pBdr>
      <w:shd w:val="pct15" w:color="auto" w:fill="FFFFFF"/>
      <w:ind w:right="568"/>
      <w:jc w:val="both"/>
      <w:outlineLvl w:val="6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rFonts w:ascii="Arial" w:hAnsi="Arial"/>
      <w:sz w:val="24"/>
    </w:rPr>
  </w:style>
  <w:style w:type="paragraph" w:styleId="Corpsdetexte">
    <w:name w:val="Body Text"/>
    <w:basedOn w:val="Normal"/>
    <w:rPr>
      <w:rFonts w:ascii="Arial" w:hAnsi="Arial"/>
      <w:b/>
      <w:sz w:val="22"/>
    </w:rPr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b/>
      <w:i/>
      <w:sz w:val="22"/>
    </w:rPr>
  </w:style>
  <w:style w:type="paragraph" w:styleId="Corpsdetexte3">
    <w:name w:val="Body Text 3"/>
    <w:basedOn w:val="Normal"/>
    <w:pPr>
      <w:ind w:right="-77"/>
      <w:jc w:val="both"/>
    </w:pPr>
    <w:rPr>
      <w:rFonts w:ascii="Arial" w:hAnsi="Arial"/>
      <w:sz w:val="22"/>
    </w:rPr>
  </w:style>
  <w:style w:type="paragraph" w:customStyle="1" w:styleId="Preformatted">
    <w:name w:val="Preformatted"/>
    <w:basedOn w:val="Normal"/>
    <w:rsid w:val="00A6358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/>
      <w:lang w:eastAsia="hi-IN" w:bidi="hi-IN"/>
    </w:rPr>
  </w:style>
  <w:style w:type="character" w:styleId="Lienhypertexte">
    <w:name w:val="Hyperlink"/>
    <w:rsid w:val="00A316AE"/>
    <w:rPr>
      <w:color w:val="0000FF"/>
      <w:u w:val="single"/>
    </w:rPr>
  </w:style>
  <w:style w:type="character" w:customStyle="1" w:styleId="Titre4Car">
    <w:name w:val="Titre 4 Car"/>
    <w:link w:val="Titre4"/>
    <w:rsid w:val="00AA30F6"/>
    <w:rPr>
      <w:rFonts w:ascii="Century Schoolbook" w:hAnsi="Century Schoolbook"/>
      <w:b/>
      <w:sz w:val="28"/>
    </w:rPr>
  </w:style>
  <w:style w:type="paragraph" w:styleId="Paragraphedeliste">
    <w:name w:val="List Paragraph"/>
    <w:basedOn w:val="Normal"/>
    <w:uiPriority w:val="34"/>
    <w:qFormat/>
    <w:rsid w:val="00A06A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rsid w:val="00D10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AA62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A62DC"/>
  </w:style>
  <w:style w:type="paragraph" w:styleId="Pieddepage">
    <w:name w:val="footer"/>
    <w:basedOn w:val="Normal"/>
    <w:link w:val="PieddepageCar"/>
    <w:uiPriority w:val="99"/>
    <w:rsid w:val="00AA62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62DC"/>
  </w:style>
  <w:style w:type="paragraph" w:styleId="Textedebulles">
    <w:name w:val="Balloon Text"/>
    <w:basedOn w:val="Normal"/>
    <w:link w:val="TextedebullesCar"/>
    <w:rsid w:val="00E90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90E5D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6D36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42924-C5BA-49E4-83EB-C2E801F49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636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POSTE</vt:lpstr>
    </vt:vector>
  </TitlesOfParts>
  <Company>CG43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POSTE</dc:title>
  <dc:subject/>
  <dc:creator>LIONNET Francois</dc:creator>
  <cp:keywords/>
  <dc:description/>
  <cp:lastModifiedBy>BOLLAND Virginie</cp:lastModifiedBy>
  <cp:revision>3</cp:revision>
  <cp:lastPrinted>2023-05-05T07:52:00Z</cp:lastPrinted>
  <dcterms:created xsi:type="dcterms:W3CDTF">2026-08-26T08:12:00Z</dcterms:created>
  <dcterms:modified xsi:type="dcterms:W3CDTF">2026-08-26T08:16:00Z</dcterms:modified>
</cp:coreProperties>
</file>